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71062F"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4E0BF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E72B1C" w:rsidRDefault="00E72B1C" w:rsidP="00AD17E1">
      <w:pPr>
        <w:tabs>
          <w:tab w:val="left" w:pos="8140"/>
        </w:tabs>
        <w:rPr>
          <w:rFonts w:cs="Arial"/>
          <w:b/>
          <w:color w:val="000000"/>
        </w:rPr>
      </w:pPr>
    </w:p>
    <w:p w:rsidR="00A643D8" w:rsidRDefault="00A643D8" w:rsidP="00AD17E1">
      <w:pPr>
        <w:tabs>
          <w:tab w:val="left" w:pos="8140"/>
        </w:tabs>
        <w:rPr>
          <w:rFonts w:cs="Arial"/>
          <w:b/>
          <w:color w:val="000000"/>
        </w:rPr>
      </w:pPr>
    </w:p>
    <w:p w:rsidR="00132C18" w:rsidRDefault="00132C18" w:rsidP="00AD17E1">
      <w:pPr>
        <w:tabs>
          <w:tab w:val="left" w:pos="8140"/>
        </w:tabs>
        <w:rPr>
          <w:rFonts w:cs="Arial"/>
          <w:b/>
          <w:color w:val="000000"/>
        </w:rPr>
      </w:pPr>
    </w:p>
    <w:p w:rsidR="00132C18" w:rsidRDefault="00132C18" w:rsidP="00AD17E1">
      <w:pPr>
        <w:tabs>
          <w:tab w:val="left" w:pos="8140"/>
        </w:tabs>
        <w:rPr>
          <w:rFonts w:cs="Arial"/>
          <w:b/>
          <w:color w:val="000000"/>
        </w:rPr>
      </w:pPr>
    </w:p>
    <w:p w:rsidR="00132C18" w:rsidRDefault="00132C18" w:rsidP="00AD17E1">
      <w:pPr>
        <w:tabs>
          <w:tab w:val="left" w:pos="8140"/>
        </w:tabs>
        <w:rPr>
          <w:rFonts w:cs="Arial"/>
          <w:b/>
          <w:color w:val="000000"/>
        </w:rPr>
      </w:pPr>
    </w:p>
    <w:p w:rsidR="00132C18" w:rsidRDefault="00132C18" w:rsidP="00AD17E1">
      <w:pPr>
        <w:tabs>
          <w:tab w:val="left" w:pos="8140"/>
        </w:tabs>
        <w:rPr>
          <w:rFonts w:cs="Arial"/>
          <w:b/>
          <w:color w:val="000000"/>
        </w:rPr>
      </w:pPr>
    </w:p>
    <w:p w:rsidR="00132C18" w:rsidRDefault="00132C18" w:rsidP="00AD17E1">
      <w:pPr>
        <w:tabs>
          <w:tab w:val="left" w:pos="8140"/>
        </w:tabs>
        <w:rPr>
          <w:rFonts w:cs="Arial"/>
          <w:b/>
          <w:color w:val="000000"/>
        </w:rPr>
      </w:pPr>
    </w:p>
    <w:p w:rsidR="00132C18" w:rsidRDefault="00132C18" w:rsidP="00AD17E1">
      <w:pPr>
        <w:tabs>
          <w:tab w:val="left" w:pos="8140"/>
        </w:tabs>
        <w:rPr>
          <w:rFonts w:cs="Arial"/>
          <w:b/>
          <w:color w:val="000000"/>
        </w:rPr>
      </w:pPr>
    </w:p>
    <w:p w:rsidR="00132C18" w:rsidRDefault="00132C18" w:rsidP="00AD17E1">
      <w:pPr>
        <w:tabs>
          <w:tab w:val="left" w:pos="8140"/>
        </w:tabs>
        <w:rPr>
          <w:rFonts w:cs="Arial"/>
          <w:b/>
          <w:color w:val="000000"/>
        </w:rPr>
      </w:pPr>
    </w:p>
    <w:p w:rsidR="00132C18" w:rsidRDefault="00132C18" w:rsidP="00AD17E1">
      <w:pPr>
        <w:tabs>
          <w:tab w:val="left" w:pos="8140"/>
        </w:tabs>
        <w:rPr>
          <w:rFonts w:cs="Arial"/>
          <w:b/>
          <w:color w:val="000000"/>
        </w:rPr>
      </w:pPr>
    </w:p>
    <w:p w:rsidR="00132C18" w:rsidRDefault="00132C18" w:rsidP="00AD17E1">
      <w:pPr>
        <w:tabs>
          <w:tab w:val="left" w:pos="8140"/>
        </w:tabs>
        <w:rPr>
          <w:rFonts w:cs="Arial"/>
          <w:b/>
          <w:color w:val="000000"/>
        </w:rPr>
      </w:pPr>
    </w:p>
    <w:p w:rsidR="0090611D" w:rsidRDefault="0090611D" w:rsidP="00AD17E1">
      <w:pPr>
        <w:tabs>
          <w:tab w:val="left" w:pos="8140"/>
        </w:tabs>
        <w:rPr>
          <w:rFonts w:cs="Arial"/>
          <w:b/>
          <w:color w:val="000000"/>
        </w:rPr>
      </w:pPr>
    </w:p>
    <w:p w:rsidR="0090611D" w:rsidRDefault="0090611D" w:rsidP="00AD17E1">
      <w:pPr>
        <w:tabs>
          <w:tab w:val="left" w:pos="8140"/>
        </w:tabs>
        <w:rPr>
          <w:rFonts w:cs="Arial"/>
          <w:b/>
          <w:color w:val="000000"/>
        </w:rPr>
      </w:pPr>
    </w:p>
    <w:p w:rsidR="0090611D" w:rsidRDefault="0090611D" w:rsidP="00AD17E1">
      <w:pPr>
        <w:tabs>
          <w:tab w:val="left" w:pos="8140"/>
        </w:tabs>
        <w:rPr>
          <w:rFonts w:cs="Arial"/>
          <w:b/>
          <w:color w:val="000000"/>
        </w:rPr>
      </w:pPr>
    </w:p>
    <w:p w:rsidR="0090611D" w:rsidRDefault="0090611D" w:rsidP="00AD17E1">
      <w:pPr>
        <w:tabs>
          <w:tab w:val="left" w:pos="8140"/>
        </w:tabs>
        <w:rPr>
          <w:rFonts w:cs="Arial"/>
          <w:b/>
          <w:color w:val="000000"/>
        </w:rPr>
      </w:pPr>
    </w:p>
    <w:p w:rsidR="0090611D" w:rsidRDefault="0090611D" w:rsidP="00AD17E1">
      <w:pPr>
        <w:tabs>
          <w:tab w:val="left" w:pos="8140"/>
        </w:tabs>
        <w:rPr>
          <w:rFonts w:cs="Arial"/>
          <w:b/>
          <w:color w:val="000000"/>
        </w:rPr>
      </w:pPr>
    </w:p>
    <w:p w:rsidR="0090611D" w:rsidRDefault="0090611D" w:rsidP="00AD17E1">
      <w:pPr>
        <w:tabs>
          <w:tab w:val="left" w:pos="8140"/>
        </w:tabs>
        <w:rPr>
          <w:rFonts w:cs="Arial"/>
          <w:b/>
          <w:color w:val="000000"/>
        </w:rPr>
      </w:pPr>
    </w:p>
    <w:p w:rsidR="004E0BF8" w:rsidRDefault="004E0BF8" w:rsidP="00AD17E1">
      <w:pPr>
        <w:tabs>
          <w:tab w:val="left" w:pos="8140"/>
        </w:tabs>
        <w:rPr>
          <w:rFonts w:cs="Arial"/>
          <w:b/>
          <w:color w:val="000000"/>
        </w:rPr>
      </w:pPr>
    </w:p>
    <w:p w:rsidR="009C2683" w:rsidRDefault="009C2683"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90611D" w:rsidP="00AD17E1">
      <w:pPr>
        <w:tabs>
          <w:tab w:val="left" w:pos="8140"/>
        </w:tabs>
        <w:jc w:val="right"/>
        <w:rPr>
          <w:rFonts w:cs="Arial"/>
          <w:b/>
          <w:color w:val="000000"/>
        </w:rPr>
      </w:pPr>
      <w:r>
        <w:rPr>
          <w:rFonts w:cs="Arial"/>
          <w:b/>
          <w:color w:val="000000"/>
        </w:rPr>
        <w:t>30</w:t>
      </w:r>
      <w:r w:rsidR="000D7A5E">
        <w:rPr>
          <w:rFonts w:cs="Arial"/>
          <w:b/>
          <w:color w:val="000000"/>
        </w:rPr>
        <w:t xml:space="preserve"> </w:t>
      </w:r>
      <w:r w:rsidR="00031AA6">
        <w:rPr>
          <w:rFonts w:cs="Arial"/>
          <w:b/>
          <w:color w:val="000000"/>
        </w:rPr>
        <w:t>de</w:t>
      </w:r>
      <w:r w:rsidR="00AD41AC">
        <w:rPr>
          <w:rFonts w:cs="Arial"/>
          <w:b/>
          <w:color w:val="000000"/>
        </w:rPr>
        <w:t xml:space="preserve"> </w:t>
      </w:r>
      <w:r w:rsidR="00D23C71">
        <w:rPr>
          <w:rFonts w:cs="Arial"/>
          <w:b/>
          <w:color w:val="000000"/>
        </w:rPr>
        <w:t>marzo</w:t>
      </w:r>
      <w:r w:rsidR="00C07FAD">
        <w:rPr>
          <w:rFonts w:cs="Arial"/>
          <w:b/>
          <w:color w:val="000000"/>
        </w:rPr>
        <w:t xml:space="preserve"> de 2014</w:t>
      </w:r>
    </w:p>
    <w:p w:rsidR="00B86328" w:rsidRDefault="00B86328" w:rsidP="00AD17E1">
      <w:pPr>
        <w:tabs>
          <w:tab w:val="left" w:pos="8140"/>
        </w:tabs>
        <w:jc w:val="right"/>
        <w:rPr>
          <w:rFonts w:cs="Arial"/>
          <w:b/>
          <w:color w:val="000000"/>
        </w:rPr>
      </w:pPr>
    </w:p>
    <w:p w:rsidR="00B86328" w:rsidRDefault="00B86328" w:rsidP="00AD17E1">
      <w:pPr>
        <w:tabs>
          <w:tab w:val="left" w:pos="8140"/>
        </w:tabs>
        <w:jc w:val="right"/>
        <w:rPr>
          <w:rFonts w:cs="Arial"/>
          <w:b/>
          <w:color w:val="000000"/>
        </w:rPr>
      </w:pPr>
    </w:p>
    <w:p w:rsidR="00B86328" w:rsidRDefault="00B86328" w:rsidP="00AD17E1">
      <w:pPr>
        <w:tabs>
          <w:tab w:val="left" w:pos="8140"/>
        </w:tabs>
        <w:jc w:val="right"/>
        <w:rPr>
          <w:rFonts w:cs="Arial"/>
          <w:b/>
          <w:color w:val="000000"/>
        </w:rPr>
      </w:pPr>
    </w:p>
    <w:p w:rsidR="00B86328" w:rsidRDefault="00B86328" w:rsidP="00B86328">
      <w:pPr>
        <w:tabs>
          <w:tab w:val="left" w:pos="8140"/>
        </w:tabs>
        <w:rPr>
          <w:rFonts w:cs="Arial"/>
          <w:b/>
          <w:color w:val="000000"/>
        </w:rPr>
      </w:pPr>
    </w:p>
    <w:p w:rsidR="000E1B56" w:rsidRDefault="000E1B56" w:rsidP="000E1B56">
      <w:pPr>
        <w:rPr>
          <w:szCs w:val="16"/>
        </w:rPr>
      </w:pPr>
    </w:p>
    <w:p w:rsidR="0090611D" w:rsidRPr="00011F98" w:rsidRDefault="0090611D" w:rsidP="0090611D">
      <w:pPr>
        <w:rPr>
          <w:szCs w:val="16"/>
        </w:rPr>
      </w:pPr>
    </w:p>
    <w:p w:rsidR="0090611D" w:rsidRPr="009D694D" w:rsidRDefault="0090611D" w:rsidP="0090611D">
      <w:pPr>
        <w:rPr>
          <w:b/>
          <w:sz w:val="16"/>
          <w:szCs w:val="16"/>
        </w:rPr>
      </w:pPr>
      <w:r w:rsidRPr="009D694D">
        <w:rPr>
          <w:b/>
          <w:sz w:val="16"/>
          <w:szCs w:val="16"/>
        </w:rPr>
        <w:t xml:space="preserve">TEMA(S): </w:t>
      </w:r>
      <w:r>
        <w:rPr>
          <w:b/>
          <w:sz w:val="16"/>
          <w:szCs w:val="16"/>
        </w:rPr>
        <w:t>Trabajos Legislativos</w:t>
      </w:r>
    </w:p>
    <w:p w:rsidR="0090611D" w:rsidRPr="009D694D" w:rsidRDefault="0090611D" w:rsidP="0090611D">
      <w:pPr>
        <w:rPr>
          <w:b/>
          <w:sz w:val="16"/>
          <w:szCs w:val="16"/>
        </w:rPr>
      </w:pPr>
      <w:r w:rsidRPr="009D694D">
        <w:rPr>
          <w:b/>
          <w:sz w:val="16"/>
          <w:szCs w:val="16"/>
        </w:rPr>
        <w:t xml:space="preserve">FECHA: </w:t>
      </w:r>
      <w:r>
        <w:rPr>
          <w:b/>
          <w:sz w:val="16"/>
          <w:szCs w:val="16"/>
        </w:rPr>
        <w:t>30-03-2014</w:t>
      </w:r>
    </w:p>
    <w:p w:rsidR="0090611D" w:rsidRPr="009D694D" w:rsidRDefault="0090611D" w:rsidP="0090611D">
      <w:pPr>
        <w:rPr>
          <w:b/>
          <w:sz w:val="16"/>
          <w:szCs w:val="16"/>
        </w:rPr>
      </w:pPr>
      <w:r w:rsidRPr="009D694D">
        <w:rPr>
          <w:b/>
          <w:sz w:val="16"/>
          <w:szCs w:val="16"/>
        </w:rPr>
        <w:t xml:space="preserve">HORA: </w:t>
      </w:r>
      <w:r>
        <w:rPr>
          <w:b/>
          <w:sz w:val="16"/>
          <w:szCs w:val="16"/>
        </w:rPr>
        <w:t>10:22</w:t>
      </w:r>
    </w:p>
    <w:p w:rsidR="0090611D" w:rsidRPr="009D694D" w:rsidRDefault="0090611D" w:rsidP="0090611D">
      <w:pPr>
        <w:jc w:val="left"/>
        <w:rPr>
          <w:b/>
          <w:sz w:val="16"/>
          <w:szCs w:val="16"/>
        </w:rPr>
      </w:pPr>
      <w:r w:rsidRPr="009D694D">
        <w:rPr>
          <w:b/>
          <w:sz w:val="16"/>
          <w:szCs w:val="16"/>
        </w:rPr>
        <w:t xml:space="preserve">NOTICIERO: </w:t>
      </w:r>
      <w:r>
        <w:rPr>
          <w:b/>
          <w:sz w:val="16"/>
          <w:szCs w:val="16"/>
        </w:rPr>
        <w:t>La Crónica.com</w:t>
      </w:r>
    </w:p>
    <w:p w:rsidR="0090611D" w:rsidRPr="009D694D" w:rsidRDefault="0090611D" w:rsidP="0090611D">
      <w:pPr>
        <w:jc w:val="left"/>
        <w:rPr>
          <w:b/>
          <w:sz w:val="16"/>
          <w:szCs w:val="16"/>
        </w:rPr>
      </w:pPr>
      <w:r>
        <w:rPr>
          <w:b/>
          <w:sz w:val="16"/>
          <w:szCs w:val="16"/>
        </w:rPr>
        <w:t>EMISIÓN: Fin de Semana</w:t>
      </w:r>
    </w:p>
    <w:p w:rsidR="0090611D" w:rsidRPr="009D694D" w:rsidRDefault="0090611D" w:rsidP="0090611D">
      <w:pPr>
        <w:jc w:val="left"/>
        <w:rPr>
          <w:b/>
          <w:sz w:val="16"/>
          <w:szCs w:val="16"/>
        </w:rPr>
      </w:pPr>
      <w:r w:rsidRPr="009D694D">
        <w:rPr>
          <w:b/>
          <w:sz w:val="16"/>
          <w:szCs w:val="16"/>
        </w:rPr>
        <w:t xml:space="preserve">ESTACIÓN: </w:t>
      </w:r>
      <w:r>
        <w:rPr>
          <w:b/>
          <w:sz w:val="16"/>
          <w:szCs w:val="16"/>
        </w:rPr>
        <w:t>Internet</w:t>
      </w:r>
    </w:p>
    <w:p w:rsidR="0090611D" w:rsidRDefault="0090611D" w:rsidP="0090611D">
      <w:pPr>
        <w:rPr>
          <w:szCs w:val="16"/>
        </w:rPr>
      </w:pPr>
      <w:r w:rsidRPr="009D694D">
        <w:rPr>
          <w:b/>
          <w:sz w:val="16"/>
          <w:szCs w:val="16"/>
        </w:rPr>
        <w:t xml:space="preserve">GRUPO: </w:t>
      </w:r>
      <w:r>
        <w:rPr>
          <w:b/>
          <w:sz w:val="16"/>
          <w:szCs w:val="16"/>
        </w:rPr>
        <w:t>La Crónica</w:t>
      </w:r>
    </w:p>
    <w:p w:rsidR="0090611D" w:rsidRPr="00746339" w:rsidRDefault="0090611D" w:rsidP="0090611D">
      <w:pPr>
        <w:rPr>
          <w:sz w:val="20"/>
          <w:szCs w:val="20"/>
        </w:rPr>
      </w:pPr>
      <w:r w:rsidRPr="00746339">
        <w:rPr>
          <w:sz w:val="20"/>
          <w:szCs w:val="20"/>
        </w:rPr>
        <w:t>0</w:t>
      </w:r>
    </w:p>
    <w:p w:rsidR="0090611D" w:rsidRDefault="0090611D" w:rsidP="0090611D">
      <w:pPr>
        <w:rPr>
          <w:szCs w:val="16"/>
        </w:rPr>
      </w:pPr>
    </w:p>
    <w:p w:rsidR="00132C18" w:rsidRPr="0090611D" w:rsidRDefault="0090611D" w:rsidP="000E1B56">
      <w:pPr>
        <w:rPr>
          <w:b/>
          <w:szCs w:val="16"/>
          <w:u w:val="single"/>
        </w:rPr>
      </w:pPr>
      <w:r w:rsidRPr="0090611D">
        <w:rPr>
          <w:b/>
          <w:szCs w:val="16"/>
          <w:u w:val="single"/>
        </w:rPr>
        <w:t>Trascendental agenda legislativa de próximas semanas: González Morfín</w:t>
      </w:r>
    </w:p>
    <w:p w:rsidR="00132C18" w:rsidRDefault="00132C18" w:rsidP="000E1B56">
      <w:pPr>
        <w:rPr>
          <w:szCs w:val="16"/>
        </w:rPr>
      </w:pPr>
    </w:p>
    <w:p w:rsidR="0090611D" w:rsidRPr="0090611D" w:rsidRDefault="0090611D" w:rsidP="0090611D">
      <w:pPr>
        <w:rPr>
          <w:szCs w:val="16"/>
        </w:rPr>
      </w:pPr>
      <w:r w:rsidRPr="0090611D">
        <w:rPr>
          <w:szCs w:val="16"/>
        </w:rPr>
        <w:t xml:space="preserve">El presidente de la Cámara de Diputados, </w:t>
      </w:r>
      <w:r w:rsidRPr="0090611D">
        <w:rPr>
          <w:b/>
          <w:szCs w:val="16"/>
        </w:rPr>
        <w:t>José González Morfín</w:t>
      </w:r>
      <w:r w:rsidRPr="0090611D">
        <w:rPr>
          <w:szCs w:val="16"/>
        </w:rPr>
        <w:t>, sostuvo que la agenda legislativa de las próximas cuatro semanas será trascendental para concretar las reformas constitucionales aprobadas en los últimos meses.</w:t>
      </w:r>
    </w:p>
    <w:p w:rsidR="0090611D" w:rsidRPr="0090611D" w:rsidRDefault="0090611D" w:rsidP="0090611D">
      <w:pPr>
        <w:rPr>
          <w:szCs w:val="16"/>
        </w:rPr>
      </w:pPr>
      <w:r w:rsidRPr="0090611D">
        <w:rPr>
          <w:szCs w:val="16"/>
        </w:rPr>
        <w:t xml:space="preserve"> </w:t>
      </w:r>
    </w:p>
    <w:p w:rsidR="0090611D" w:rsidRPr="0090611D" w:rsidRDefault="0090611D" w:rsidP="0090611D">
      <w:pPr>
        <w:rPr>
          <w:szCs w:val="16"/>
        </w:rPr>
      </w:pPr>
      <w:r w:rsidRPr="0090611D">
        <w:rPr>
          <w:szCs w:val="16"/>
        </w:rPr>
        <w:t>En un comunicado, el diputado del PAN resaltó que por ello, los legisladores harán un trabajo acucioso en los temas que se propongan en la propia Cámara y en los que les envíe el Senado para su revisión y, en su caso, ratificación.</w:t>
      </w:r>
    </w:p>
    <w:p w:rsidR="0090611D" w:rsidRPr="0090611D" w:rsidRDefault="0090611D" w:rsidP="0090611D">
      <w:pPr>
        <w:rPr>
          <w:szCs w:val="16"/>
        </w:rPr>
      </w:pPr>
      <w:r w:rsidRPr="0090611D">
        <w:rPr>
          <w:szCs w:val="16"/>
        </w:rPr>
        <w:t xml:space="preserve"> </w:t>
      </w:r>
    </w:p>
    <w:p w:rsidR="0090611D" w:rsidRPr="0090611D" w:rsidRDefault="0090611D" w:rsidP="0090611D">
      <w:pPr>
        <w:rPr>
          <w:szCs w:val="16"/>
        </w:rPr>
      </w:pPr>
      <w:r w:rsidRPr="0090611D">
        <w:rPr>
          <w:szCs w:val="16"/>
        </w:rPr>
        <w:t>Indicó que en la discusión de la agenda de reformas que tienen en lista, se generará el espacio necesario para su análisis y se mantendrá comunicación fluida con el Senado de la República para construir las leyes secundarias que terminen por concretar las normas constitucionales que deberán aplicarse en las siguientes décadas.</w:t>
      </w:r>
    </w:p>
    <w:p w:rsidR="0090611D" w:rsidRPr="0090611D" w:rsidRDefault="0090611D" w:rsidP="0090611D">
      <w:pPr>
        <w:rPr>
          <w:szCs w:val="16"/>
        </w:rPr>
      </w:pPr>
      <w:r w:rsidRPr="0090611D">
        <w:rPr>
          <w:szCs w:val="16"/>
        </w:rPr>
        <w:t xml:space="preserve"> </w:t>
      </w:r>
    </w:p>
    <w:p w:rsidR="0090611D" w:rsidRPr="0090611D" w:rsidRDefault="0090611D" w:rsidP="0090611D">
      <w:pPr>
        <w:rPr>
          <w:szCs w:val="16"/>
        </w:rPr>
      </w:pPr>
      <w:r w:rsidRPr="0090611D">
        <w:rPr>
          <w:szCs w:val="16"/>
        </w:rPr>
        <w:t>Afirmó que más allá de las presiones que pudieran darse en las siguientes cuatro semanas del periodo, el Poder Legislativo tomará sus propias decisiones y determinará sus propios tiempos para aprobar las leyes pendientes.</w:t>
      </w:r>
    </w:p>
    <w:p w:rsidR="0090611D" w:rsidRPr="0090611D" w:rsidRDefault="0090611D" w:rsidP="0090611D">
      <w:pPr>
        <w:rPr>
          <w:szCs w:val="16"/>
        </w:rPr>
      </w:pPr>
      <w:r w:rsidRPr="0090611D">
        <w:rPr>
          <w:szCs w:val="16"/>
        </w:rPr>
        <w:t xml:space="preserve"> </w:t>
      </w:r>
    </w:p>
    <w:p w:rsidR="0090611D" w:rsidRPr="0090611D" w:rsidRDefault="0090611D" w:rsidP="0090611D">
      <w:pPr>
        <w:rPr>
          <w:szCs w:val="16"/>
        </w:rPr>
      </w:pPr>
      <w:r w:rsidRPr="0090611D">
        <w:rPr>
          <w:szCs w:val="16"/>
        </w:rPr>
        <w:t>“Nos quedan exactamente 31 días para avanzar en la agenda que tenemos por delante con el paquete de reformas secundarias en telecomunicaciones, en energía y en materia político-electoral, entre otras”, comentó González Morfín.</w:t>
      </w:r>
    </w:p>
    <w:p w:rsidR="0090611D" w:rsidRPr="0090611D" w:rsidRDefault="0090611D" w:rsidP="0090611D">
      <w:pPr>
        <w:rPr>
          <w:szCs w:val="16"/>
        </w:rPr>
      </w:pPr>
      <w:r w:rsidRPr="0090611D">
        <w:rPr>
          <w:szCs w:val="16"/>
        </w:rPr>
        <w:t xml:space="preserve"> </w:t>
      </w:r>
    </w:p>
    <w:p w:rsidR="0090611D" w:rsidRPr="0090611D" w:rsidRDefault="0090611D" w:rsidP="0090611D">
      <w:pPr>
        <w:rPr>
          <w:szCs w:val="16"/>
        </w:rPr>
      </w:pPr>
      <w:r w:rsidRPr="0090611D">
        <w:rPr>
          <w:szCs w:val="16"/>
        </w:rPr>
        <w:t>Añadió que “puede haber la certeza de que daremos prioridad a todos los temas que deban ser revisados antes de que concluya el periodo ordinario de sesiones, pero abrir espacios después del 30 de abril, también es una opción que no está descartada”.</w:t>
      </w:r>
    </w:p>
    <w:p w:rsidR="0090611D" w:rsidRPr="0090611D" w:rsidRDefault="0090611D" w:rsidP="0090611D">
      <w:pPr>
        <w:rPr>
          <w:szCs w:val="16"/>
        </w:rPr>
      </w:pPr>
      <w:r w:rsidRPr="0090611D">
        <w:rPr>
          <w:szCs w:val="16"/>
        </w:rPr>
        <w:t xml:space="preserve"> </w:t>
      </w:r>
    </w:p>
    <w:p w:rsidR="0090611D" w:rsidRPr="0090611D" w:rsidRDefault="0090611D" w:rsidP="0090611D">
      <w:pPr>
        <w:rPr>
          <w:szCs w:val="16"/>
        </w:rPr>
      </w:pPr>
      <w:r w:rsidRPr="0090611D">
        <w:rPr>
          <w:szCs w:val="16"/>
        </w:rPr>
        <w:t>La Cámara de Diputados, subrayó, permitirá el debate abierto, la discusión y se mantendrá dispuesta a escuchar las posiciones por distintas que estas sean; sin embargo, se procurará que en el debate se logren consensos y, en su caso, mayorías que permitan avanzar en la agenda en donde será el interés nacional el que al final prevalezca.</w:t>
      </w:r>
    </w:p>
    <w:p w:rsidR="0090611D" w:rsidRPr="0090611D" w:rsidRDefault="0090611D" w:rsidP="0090611D">
      <w:pPr>
        <w:rPr>
          <w:szCs w:val="16"/>
        </w:rPr>
      </w:pPr>
      <w:r w:rsidRPr="0090611D">
        <w:rPr>
          <w:szCs w:val="16"/>
        </w:rPr>
        <w:t xml:space="preserve"> </w:t>
      </w:r>
    </w:p>
    <w:p w:rsidR="0090611D" w:rsidRPr="0090611D" w:rsidRDefault="0090611D" w:rsidP="0090611D">
      <w:pPr>
        <w:rPr>
          <w:szCs w:val="16"/>
        </w:rPr>
      </w:pPr>
      <w:r w:rsidRPr="0090611D">
        <w:rPr>
          <w:szCs w:val="16"/>
        </w:rPr>
        <w:t xml:space="preserve">Aclaró que las modificaciones al marco jurídico deben tener como objetivo fundamental mejorar la vida de los mexicanos y, al ser aprobadas y cumplir con </w:t>
      </w:r>
      <w:r w:rsidRPr="0090611D">
        <w:rPr>
          <w:szCs w:val="16"/>
        </w:rPr>
        <w:lastRenderedPageBreak/>
        <w:t>los requisitos que la Constitución marca, adquieren un carácter legal del cual nadie, absolutamente nadie se puede sustraer.</w:t>
      </w:r>
    </w:p>
    <w:p w:rsidR="0090611D" w:rsidRPr="0090611D" w:rsidRDefault="0090611D" w:rsidP="0090611D">
      <w:pPr>
        <w:rPr>
          <w:szCs w:val="16"/>
        </w:rPr>
      </w:pPr>
      <w:r w:rsidRPr="0090611D">
        <w:rPr>
          <w:szCs w:val="16"/>
        </w:rPr>
        <w:t xml:space="preserve"> </w:t>
      </w:r>
    </w:p>
    <w:p w:rsidR="0090611D" w:rsidRDefault="0090611D" w:rsidP="0090611D">
      <w:pPr>
        <w:rPr>
          <w:b/>
          <w:szCs w:val="16"/>
        </w:rPr>
      </w:pPr>
      <w:r w:rsidRPr="0090611D">
        <w:rPr>
          <w:szCs w:val="16"/>
        </w:rPr>
        <w:t>“El Senado ha comenzado a definir sus calendarios para abordar algunos temas de gran importancia como la reforma en telecomunicaciones. Nosotros, en la Cámara baja daremos seguimiento a sus trabajos, a las discusiones y nos prepararemos para entrar a la revisión de los temas que nos sean enviados con la mejor disposición de avanzar”, manifestó.</w:t>
      </w:r>
      <w:r w:rsidRPr="0090611D">
        <w:rPr>
          <w:b/>
          <w:szCs w:val="16"/>
        </w:rPr>
        <w:t>/</w:t>
      </w:r>
      <w:proofErr w:type="spellStart"/>
      <w:r w:rsidRPr="0090611D">
        <w:rPr>
          <w:b/>
          <w:szCs w:val="16"/>
        </w:rPr>
        <w:t>arm</w:t>
      </w:r>
      <w:proofErr w:type="spellEnd"/>
      <w:r w:rsidRPr="0090611D">
        <w:rPr>
          <w:b/>
          <w:szCs w:val="16"/>
        </w:rPr>
        <w:t>/m</w:t>
      </w:r>
    </w:p>
    <w:p w:rsidR="00937FDD" w:rsidRPr="00937FDD" w:rsidRDefault="00937FDD" w:rsidP="0090611D">
      <w:pPr>
        <w:rPr>
          <w:szCs w:val="16"/>
        </w:rPr>
      </w:pPr>
    </w:p>
    <w:p w:rsidR="007403DA" w:rsidRDefault="007403DA" w:rsidP="007403DA">
      <w:pPr>
        <w:rPr>
          <w:szCs w:val="16"/>
        </w:rPr>
      </w:pPr>
    </w:p>
    <w:p w:rsidR="007403DA" w:rsidRPr="009D694D" w:rsidRDefault="007403DA" w:rsidP="007403DA">
      <w:pPr>
        <w:rPr>
          <w:b/>
          <w:sz w:val="16"/>
          <w:szCs w:val="16"/>
        </w:rPr>
      </w:pPr>
      <w:r w:rsidRPr="009D694D">
        <w:rPr>
          <w:b/>
          <w:sz w:val="16"/>
          <w:szCs w:val="16"/>
        </w:rPr>
        <w:t xml:space="preserve">TEMA(S): </w:t>
      </w:r>
      <w:r>
        <w:rPr>
          <w:b/>
          <w:sz w:val="16"/>
          <w:szCs w:val="16"/>
        </w:rPr>
        <w:t>Trabajo legislativo</w:t>
      </w:r>
    </w:p>
    <w:p w:rsidR="007403DA" w:rsidRPr="009D694D" w:rsidRDefault="007403DA" w:rsidP="007403DA">
      <w:pPr>
        <w:rPr>
          <w:b/>
          <w:sz w:val="16"/>
          <w:szCs w:val="16"/>
        </w:rPr>
      </w:pPr>
      <w:r w:rsidRPr="009D694D">
        <w:rPr>
          <w:b/>
          <w:sz w:val="16"/>
          <w:szCs w:val="16"/>
        </w:rPr>
        <w:t xml:space="preserve">FECHA: </w:t>
      </w:r>
      <w:r>
        <w:rPr>
          <w:b/>
          <w:sz w:val="16"/>
          <w:szCs w:val="16"/>
        </w:rPr>
        <w:t>30marzo2014</w:t>
      </w:r>
    </w:p>
    <w:p w:rsidR="007403DA" w:rsidRPr="009D694D" w:rsidRDefault="007403DA" w:rsidP="007403DA">
      <w:pPr>
        <w:rPr>
          <w:b/>
          <w:sz w:val="16"/>
          <w:szCs w:val="16"/>
        </w:rPr>
      </w:pPr>
      <w:r w:rsidRPr="009D694D">
        <w:rPr>
          <w:b/>
          <w:sz w:val="16"/>
          <w:szCs w:val="16"/>
        </w:rPr>
        <w:t xml:space="preserve">HORA: </w:t>
      </w:r>
      <w:r>
        <w:rPr>
          <w:b/>
          <w:sz w:val="16"/>
          <w:szCs w:val="16"/>
        </w:rPr>
        <w:t>10:10</w:t>
      </w:r>
    </w:p>
    <w:p w:rsidR="007403DA" w:rsidRPr="009D694D" w:rsidRDefault="007403DA" w:rsidP="007403DA">
      <w:pPr>
        <w:jc w:val="left"/>
        <w:rPr>
          <w:b/>
          <w:sz w:val="16"/>
          <w:szCs w:val="16"/>
        </w:rPr>
      </w:pPr>
      <w:r>
        <w:rPr>
          <w:b/>
          <w:sz w:val="16"/>
          <w:szCs w:val="16"/>
        </w:rPr>
        <w:t>NOTICIERO: Milenio.com</w:t>
      </w:r>
    </w:p>
    <w:p w:rsidR="007403DA" w:rsidRPr="009D694D" w:rsidRDefault="007403DA" w:rsidP="007403DA">
      <w:pPr>
        <w:jc w:val="left"/>
        <w:rPr>
          <w:b/>
          <w:sz w:val="16"/>
          <w:szCs w:val="16"/>
        </w:rPr>
      </w:pPr>
      <w:r>
        <w:rPr>
          <w:b/>
          <w:sz w:val="16"/>
          <w:szCs w:val="16"/>
        </w:rPr>
        <w:t>EMISIÓN: Fin de Semana</w:t>
      </w:r>
    </w:p>
    <w:p w:rsidR="007403DA" w:rsidRPr="009D694D" w:rsidRDefault="007403DA" w:rsidP="007403DA">
      <w:pPr>
        <w:jc w:val="left"/>
        <w:rPr>
          <w:b/>
          <w:sz w:val="16"/>
          <w:szCs w:val="16"/>
        </w:rPr>
      </w:pPr>
      <w:r w:rsidRPr="009D694D">
        <w:rPr>
          <w:b/>
          <w:sz w:val="16"/>
          <w:szCs w:val="16"/>
        </w:rPr>
        <w:t xml:space="preserve">ESTACIÓN: </w:t>
      </w:r>
      <w:r>
        <w:rPr>
          <w:b/>
          <w:sz w:val="16"/>
          <w:szCs w:val="16"/>
        </w:rPr>
        <w:t>internet</w:t>
      </w:r>
    </w:p>
    <w:p w:rsidR="007403DA" w:rsidRDefault="007403DA" w:rsidP="007403DA">
      <w:pPr>
        <w:rPr>
          <w:szCs w:val="16"/>
        </w:rPr>
      </w:pPr>
      <w:r w:rsidRPr="009D694D">
        <w:rPr>
          <w:b/>
          <w:sz w:val="16"/>
          <w:szCs w:val="16"/>
        </w:rPr>
        <w:t>GRUPO:</w:t>
      </w:r>
      <w:r>
        <w:rPr>
          <w:b/>
          <w:sz w:val="16"/>
          <w:szCs w:val="16"/>
        </w:rPr>
        <w:t xml:space="preserve"> Milenio</w:t>
      </w:r>
    </w:p>
    <w:p w:rsidR="007403DA" w:rsidRPr="00746339" w:rsidRDefault="007403DA" w:rsidP="007403DA">
      <w:pPr>
        <w:rPr>
          <w:sz w:val="20"/>
          <w:szCs w:val="20"/>
        </w:rPr>
      </w:pPr>
      <w:r w:rsidRPr="00746339">
        <w:rPr>
          <w:sz w:val="20"/>
          <w:szCs w:val="20"/>
        </w:rPr>
        <w:t>0</w:t>
      </w:r>
    </w:p>
    <w:p w:rsidR="007403DA" w:rsidRDefault="007403DA" w:rsidP="007403DA">
      <w:pPr>
        <w:rPr>
          <w:szCs w:val="16"/>
        </w:rPr>
      </w:pPr>
    </w:p>
    <w:p w:rsidR="007403DA" w:rsidRPr="00D44EB7" w:rsidRDefault="007403DA" w:rsidP="007403DA">
      <w:pPr>
        <w:rPr>
          <w:b/>
          <w:szCs w:val="16"/>
          <w:u w:val="single"/>
        </w:rPr>
      </w:pPr>
      <w:r w:rsidRPr="00D44EB7">
        <w:rPr>
          <w:b/>
          <w:szCs w:val="16"/>
          <w:u w:val="single"/>
        </w:rPr>
        <w:t>Reforma garantiza seguridad de aficionados en estadios: Beltrones</w:t>
      </w:r>
    </w:p>
    <w:p w:rsidR="007403DA" w:rsidRDefault="007403DA" w:rsidP="007403DA">
      <w:pPr>
        <w:rPr>
          <w:szCs w:val="16"/>
        </w:rPr>
      </w:pPr>
    </w:p>
    <w:p w:rsidR="007403DA" w:rsidRPr="00D44EB7" w:rsidRDefault="007403DA" w:rsidP="007403DA">
      <w:pPr>
        <w:rPr>
          <w:szCs w:val="16"/>
        </w:rPr>
      </w:pPr>
      <w:r w:rsidRPr="00D44EB7">
        <w:rPr>
          <w:szCs w:val="16"/>
        </w:rPr>
        <w:t xml:space="preserve">El coordinador del PRI en la Cámara de Diputados, </w:t>
      </w:r>
      <w:r w:rsidRPr="00D44EB7">
        <w:rPr>
          <w:b/>
          <w:szCs w:val="16"/>
        </w:rPr>
        <w:t>Manlio Fabio Beltrones</w:t>
      </w:r>
      <w:r w:rsidRPr="00D44EB7">
        <w:rPr>
          <w:szCs w:val="16"/>
        </w:rPr>
        <w:t>, afirmó que las reformas para sancionar la violencia en los estadios garantizan tanto la seguridad de los aficionados como el desarrollo pacífico de los encuentros deportivos.</w:t>
      </w:r>
    </w:p>
    <w:p w:rsidR="007403DA" w:rsidRPr="00D44EB7" w:rsidRDefault="007403DA" w:rsidP="007403DA">
      <w:pPr>
        <w:rPr>
          <w:szCs w:val="16"/>
        </w:rPr>
      </w:pPr>
    </w:p>
    <w:p w:rsidR="007403DA" w:rsidRPr="00D44EB7" w:rsidRDefault="007403DA" w:rsidP="007403DA">
      <w:pPr>
        <w:rPr>
          <w:szCs w:val="16"/>
        </w:rPr>
      </w:pPr>
      <w:r w:rsidRPr="00D44EB7">
        <w:rPr>
          <w:szCs w:val="16"/>
        </w:rPr>
        <w:t>“Quienes habían dejado de asistir a encuentros deportivos o espectáculos masivos por el temor a la violencia, ahora podrán regresar a ellos en compañía de la familia y amistades con garantías plenas para el ejercicio de sus derechos y libertades civiles”, puntualizó.</w:t>
      </w:r>
    </w:p>
    <w:p w:rsidR="007403DA" w:rsidRPr="00D44EB7" w:rsidRDefault="007403DA" w:rsidP="007403DA">
      <w:pPr>
        <w:rPr>
          <w:szCs w:val="16"/>
        </w:rPr>
      </w:pPr>
    </w:p>
    <w:p w:rsidR="007403DA" w:rsidRPr="00D44EB7" w:rsidRDefault="007403DA" w:rsidP="007403DA">
      <w:pPr>
        <w:rPr>
          <w:szCs w:val="16"/>
        </w:rPr>
      </w:pPr>
      <w:r w:rsidRPr="00D44EB7">
        <w:rPr>
          <w:szCs w:val="16"/>
        </w:rPr>
        <w:t>En un comunicado de prensa, el legislador sonorense recordó que las modificaciones a la Ley General de Cultura Física y Deporte aprobadas el pasado jueves prevén sanciones de carácter progresivo, desde las multas y la prohibición del derecho a asistir a encuentros deportivos masivos o con fines de espectáculo, hasta la pena corporal por un máximo de cuatro años para los infractores.</w:t>
      </w:r>
    </w:p>
    <w:p w:rsidR="007403DA" w:rsidRPr="00D44EB7" w:rsidRDefault="007403DA" w:rsidP="007403DA">
      <w:pPr>
        <w:rPr>
          <w:szCs w:val="16"/>
        </w:rPr>
      </w:pPr>
    </w:p>
    <w:p w:rsidR="007403DA" w:rsidRPr="00D44EB7" w:rsidRDefault="007403DA" w:rsidP="007403DA">
      <w:pPr>
        <w:rPr>
          <w:szCs w:val="16"/>
        </w:rPr>
      </w:pPr>
      <w:r w:rsidRPr="00D44EB7">
        <w:rPr>
          <w:szCs w:val="16"/>
        </w:rPr>
        <w:t>“Con el propósito de que se respeten los espacios de recreación y convivencia social y para garantizar la seguridad y el patrimonio de las personas, se hace obligatorio el equipamiento de protección civil y seguridad en las instalaciones deportivas, la capacitación especializada de los cuerpos policiacos, así como la elaboración de estudios y estadísticas sobre la violencia en el deporte”, indicó.</w:t>
      </w:r>
    </w:p>
    <w:p w:rsidR="007403DA" w:rsidRPr="00D44EB7" w:rsidRDefault="007403DA" w:rsidP="007403DA">
      <w:pPr>
        <w:rPr>
          <w:szCs w:val="16"/>
        </w:rPr>
      </w:pPr>
    </w:p>
    <w:p w:rsidR="007403DA" w:rsidRPr="00D44EB7" w:rsidRDefault="007403DA" w:rsidP="007403DA">
      <w:pPr>
        <w:rPr>
          <w:szCs w:val="16"/>
        </w:rPr>
      </w:pPr>
      <w:r w:rsidRPr="00D44EB7">
        <w:rPr>
          <w:szCs w:val="16"/>
        </w:rPr>
        <w:t>Beltrones señaló que la aprobación de la reforma impulsada por el PRI desde septiembre de 2013 se precipitó por la conmoción pública generada por los actos vandálicos protagonizados el fin de semana pasado por aficionados de Las Chivas en el estadio Jalisco de Guadalajara.</w:t>
      </w:r>
    </w:p>
    <w:p w:rsidR="007403DA" w:rsidRPr="00D44EB7" w:rsidRDefault="007403DA" w:rsidP="007403DA">
      <w:pPr>
        <w:rPr>
          <w:szCs w:val="16"/>
        </w:rPr>
      </w:pPr>
    </w:p>
    <w:p w:rsidR="007403DA" w:rsidRDefault="007403DA" w:rsidP="007403DA">
      <w:pPr>
        <w:rPr>
          <w:szCs w:val="16"/>
        </w:rPr>
      </w:pPr>
      <w:r w:rsidRPr="00D44EB7">
        <w:rPr>
          <w:szCs w:val="16"/>
        </w:rPr>
        <w:lastRenderedPageBreak/>
        <w:t>“Esta reforma busca erradicar la violencia en los encuentros deportivos masivos y, en general, en las actividades recreativas mediante medidas de prevención y sanciones severas que garanticen la seguridad de los espectadores, participantes y organizadores”, insistió el líder parlamentario del PRI.</w:t>
      </w:r>
    </w:p>
    <w:p w:rsidR="007403DA" w:rsidRDefault="007403DA" w:rsidP="007403DA">
      <w:pPr>
        <w:rPr>
          <w:szCs w:val="16"/>
        </w:rPr>
      </w:pPr>
    </w:p>
    <w:p w:rsidR="00937FDD" w:rsidRDefault="00937FDD" w:rsidP="00937FDD">
      <w:pPr>
        <w:rPr>
          <w:szCs w:val="16"/>
        </w:rPr>
      </w:pPr>
    </w:p>
    <w:p w:rsidR="00937FDD" w:rsidRPr="009D694D" w:rsidRDefault="00937FDD" w:rsidP="00937FDD">
      <w:pPr>
        <w:rPr>
          <w:b/>
          <w:sz w:val="16"/>
          <w:szCs w:val="16"/>
        </w:rPr>
      </w:pPr>
      <w:r w:rsidRPr="009D694D">
        <w:rPr>
          <w:b/>
          <w:sz w:val="16"/>
          <w:szCs w:val="16"/>
        </w:rPr>
        <w:t xml:space="preserve">TEMA(S): </w:t>
      </w:r>
      <w:r>
        <w:rPr>
          <w:b/>
          <w:sz w:val="16"/>
          <w:szCs w:val="16"/>
        </w:rPr>
        <w:t>Trabajos Legislativos</w:t>
      </w:r>
    </w:p>
    <w:p w:rsidR="00937FDD" w:rsidRPr="009D694D" w:rsidRDefault="00937FDD" w:rsidP="00937FDD">
      <w:pPr>
        <w:rPr>
          <w:b/>
          <w:sz w:val="16"/>
          <w:szCs w:val="16"/>
        </w:rPr>
      </w:pPr>
      <w:r w:rsidRPr="009D694D">
        <w:rPr>
          <w:b/>
          <w:sz w:val="16"/>
          <w:szCs w:val="16"/>
        </w:rPr>
        <w:t xml:space="preserve">FECHA: </w:t>
      </w:r>
      <w:r>
        <w:rPr>
          <w:b/>
          <w:sz w:val="16"/>
          <w:szCs w:val="16"/>
        </w:rPr>
        <w:t>30-03-2014</w:t>
      </w:r>
    </w:p>
    <w:p w:rsidR="00937FDD" w:rsidRPr="009D694D" w:rsidRDefault="00937FDD" w:rsidP="00937FDD">
      <w:pPr>
        <w:rPr>
          <w:b/>
          <w:sz w:val="16"/>
          <w:szCs w:val="16"/>
        </w:rPr>
      </w:pPr>
      <w:r w:rsidRPr="009D694D">
        <w:rPr>
          <w:b/>
          <w:sz w:val="16"/>
          <w:szCs w:val="16"/>
        </w:rPr>
        <w:t xml:space="preserve">HORA: </w:t>
      </w:r>
      <w:r>
        <w:rPr>
          <w:b/>
          <w:sz w:val="16"/>
          <w:szCs w:val="16"/>
        </w:rPr>
        <w:t>14:00</w:t>
      </w:r>
    </w:p>
    <w:p w:rsidR="00937FDD" w:rsidRPr="009D694D" w:rsidRDefault="00937FDD" w:rsidP="00937FDD">
      <w:pPr>
        <w:jc w:val="left"/>
        <w:rPr>
          <w:b/>
          <w:sz w:val="16"/>
          <w:szCs w:val="16"/>
        </w:rPr>
      </w:pPr>
      <w:r>
        <w:rPr>
          <w:b/>
          <w:sz w:val="16"/>
          <w:szCs w:val="16"/>
        </w:rPr>
        <w:t>NOTICIERO: Milenio.com</w:t>
      </w:r>
    </w:p>
    <w:p w:rsidR="00937FDD" w:rsidRPr="009D694D" w:rsidRDefault="00937FDD" w:rsidP="00937FDD">
      <w:pPr>
        <w:jc w:val="left"/>
        <w:rPr>
          <w:b/>
          <w:sz w:val="16"/>
          <w:szCs w:val="16"/>
        </w:rPr>
      </w:pPr>
      <w:r>
        <w:rPr>
          <w:b/>
          <w:sz w:val="16"/>
          <w:szCs w:val="16"/>
        </w:rPr>
        <w:t>EMISIÓN: Fin de Semana</w:t>
      </w:r>
    </w:p>
    <w:p w:rsidR="00937FDD" w:rsidRPr="009D694D" w:rsidRDefault="00937FDD" w:rsidP="00937FDD">
      <w:pPr>
        <w:jc w:val="left"/>
        <w:rPr>
          <w:b/>
          <w:sz w:val="16"/>
          <w:szCs w:val="16"/>
        </w:rPr>
      </w:pPr>
      <w:r w:rsidRPr="009D694D">
        <w:rPr>
          <w:b/>
          <w:sz w:val="16"/>
          <w:szCs w:val="16"/>
        </w:rPr>
        <w:t xml:space="preserve">ESTACIÓN: </w:t>
      </w:r>
      <w:r>
        <w:rPr>
          <w:b/>
          <w:sz w:val="16"/>
          <w:szCs w:val="16"/>
        </w:rPr>
        <w:t>internet</w:t>
      </w:r>
    </w:p>
    <w:p w:rsidR="00937FDD" w:rsidRDefault="00937FDD" w:rsidP="00937FDD">
      <w:pPr>
        <w:rPr>
          <w:szCs w:val="16"/>
        </w:rPr>
      </w:pPr>
      <w:r w:rsidRPr="009D694D">
        <w:rPr>
          <w:b/>
          <w:sz w:val="16"/>
          <w:szCs w:val="16"/>
        </w:rPr>
        <w:t>GRUPO:</w:t>
      </w:r>
      <w:r>
        <w:rPr>
          <w:b/>
          <w:sz w:val="16"/>
          <w:szCs w:val="16"/>
        </w:rPr>
        <w:t xml:space="preserve"> Milenio</w:t>
      </w:r>
    </w:p>
    <w:p w:rsidR="00937FDD" w:rsidRPr="00746339" w:rsidRDefault="00937FDD" w:rsidP="00937FDD">
      <w:pPr>
        <w:rPr>
          <w:sz w:val="20"/>
          <w:szCs w:val="20"/>
        </w:rPr>
      </w:pPr>
      <w:r w:rsidRPr="00746339">
        <w:rPr>
          <w:sz w:val="20"/>
          <w:szCs w:val="20"/>
        </w:rPr>
        <w:t>0</w:t>
      </w:r>
    </w:p>
    <w:p w:rsidR="00937FDD" w:rsidRDefault="00937FDD" w:rsidP="00937FDD">
      <w:pPr>
        <w:rPr>
          <w:szCs w:val="16"/>
        </w:rPr>
      </w:pPr>
    </w:p>
    <w:p w:rsidR="00937FDD" w:rsidRDefault="00937FDD" w:rsidP="0090611D">
      <w:pPr>
        <w:rPr>
          <w:b/>
          <w:szCs w:val="16"/>
          <w:u w:val="single"/>
        </w:rPr>
      </w:pPr>
      <w:r w:rsidRPr="00937FDD">
        <w:rPr>
          <w:b/>
          <w:szCs w:val="16"/>
          <w:u w:val="single"/>
        </w:rPr>
        <w:t>“Imposible” reacomodar quintetas para el INE: Aureoles</w:t>
      </w:r>
    </w:p>
    <w:p w:rsidR="00937FDD" w:rsidRDefault="00937FDD" w:rsidP="0090611D">
      <w:pPr>
        <w:rPr>
          <w:b/>
          <w:szCs w:val="16"/>
          <w:u w:val="single"/>
        </w:rPr>
      </w:pPr>
    </w:p>
    <w:p w:rsidR="00937FDD" w:rsidRPr="00937FDD" w:rsidRDefault="00937FDD" w:rsidP="00937FDD">
      <w:pPr>
        <w:rPr>
          <w:szCs w:val="16"/>
        </w:rPr>
      </w:pPr>
      <w:r w:rsidRPr="00937FDD">
        <w:rPr>
          <w:szCs w:val="16"/>
        </w:rPr>
        <w:t xml:space="preserve">El presidente de la Junta de Coordinación Política de la Cámara de Diputados, </w:t>
      </w:r>
      <w:r w:rsidRPr="00937FDD">
        <w:rPr>
          <w:b/>
          <w:szCs w:val="16"/>
        </w:rPr>
        <w:t>Silvano Aureoles</w:t>
      </w:r>
      <w:r w:rsidRPr="00937FDD">
        <w:rPr>
          <w:szCs w:val="16"/>
        </w:rPr>
        <w:t>, advirtió que es “jurídicamente imposible” reacomodar las quintetas de candidatos al Consejo General del INE y sostuvo, además, que esa vía pondría en riesgo todo el proceso de selección.</w:t>
      </w:r>
    </w:p>
    <w:p w:rsidR="00937FDD" w:rsidRPr="00937FDD" w:rsidRDefault="00937FDD" w:rsidP="00937FDD">
      <w:pPr>
        <w:rPr>
          <w:szCs w:val="16"/>
        </w:rPr>
      </w:pPr>
    </w:p>
    <w:p w:rsidR="00937FDD" w:rsidRPr="00937FDD" w:rsidRDefault="00937FDD" w:rsidP="00937FDD">
      <w:pPr>
        <w:rPr>
          <w:szCs w:val="16"/>
        </w:rPr>
      </w:pPr>
      <w:r w:rsidRPr="00937FDD">
        <w:rPr>
          <w:szCs w:val="16"/>
        </w:rPr>
        <w:t>Subrayó que los coordinadores parlamentarios en el Palacio de San Lázaro carecen de facultades para entremezclar las once listas de aspirantes a consejeros electorales, como lo pretende el grupo parlamentario de Acción Nacional.</w:t>
      </w:r>
    </w:p>
    <w:p w:rsidR="00937FDD" w:rsidRPr="00937FDD" w:rsidRDefault="00937FDD" w:rsidP="00937FDD">
      <w:pPr>
        <w:rPr>
          <w:szCs w:val="16"/>
        </w:rPr>
      </w:pPr>
    </w:p>
    <w:p w:rsidR="00937FDD" w:rsidRPr="00937FDD" w:rsidRDefault="00937FDD" w:rsidP="00937FDD">
      <w:pPr>
        <w:rPr>
          <w:szCs w:val="16"/>
        </w:rPr>
      </w:pPr>
      <w:r w:rsidRPr="00937FDD">
        <w:rPr>
          <w:szCs w:val="16"/>
        </w:rPr>
        <w:t>“Cualquier intento por modificar alguna de las quintetas sería altamente riesgoso y sería pasar por encima del prestigio profesional de los integrantes del Comité Técnico de Evaluación: podríamos entrar en el escenario de riesgo en el que los integrantes de esa instancia acusaran a la Junta de Coordinación Política de no acatar la Constitución y la ley, y entonces es jurídicamente imposible”, remarcó.</w:t>
      </w:r>
    </w:p>
    <w:p w:rsidR="00937FDD" w:rsidRPr="00937FDD" w:rsidRDefault="00937FDD" w:rsidP="00937FDD">
      <w:pPr>
        <w:rPr>
          <w:szCs w:val="16"/>
        </w:rPr>
      </w:pPr>
    </w:p>
    <w:p w:rsidR="00937FDD" w:rsidRPr="00937FDD" w:rsidRDefault="00937FDD" w:rsidP="00937FDD">
      <w:pPr>
        <w:rPr>
          <w:szCs w:val="16"/>
        </w:rPr>
      </w:pPr>
      <w:r w:rsidRPr="00937FDD">
        <w:rPr>
          <w:szCs w:val="16"/>
        </w:rPr>
        <w:t>El también coordinador de los diputados federales del PRD anticipó, en ese contexto, que los líderes parlamentarios intensificarán desde mañana lunes la búsqueda de acuerdos para conformar el INE, con “escrupuloso respeto” al trabajo del Comité Técnico de Evaluación.</w:t>
      </w:r>
    </w:p>
    <w:p w:rsidR="00937FDD" w:rsidRPr="00937FDD" w:rsidRDefault="00937FDD" w:rsidP="00937FDD">
      <w:pPr>
        <w:rPr>
          <w:szCs w:val="16"/>
        </w:rPr>
      </w:pPr>
    </w:p>
    <w:p w:rsidR="00937FDD" w:rsidRPr="00937FDD" w:rsidRDefault="00937FDD" w:rsidP="00937FDD">
      <w:pPr>
        <w:rPr>
          <w:szCs w:val="16"/>
        </w:rPr>
      </w:pPr>
      <w:r w:rsidRPr="00937FDD">
        <w:rPr>
          <w:szCs w:val="16"/>
        </w:rPr>
        <w:t>Sin embargo, dijo Aureoles, “de no prosperar un acuerdo, se tendrá que resolver sobre la base de lo que establece la convocatoria y lo que dice la Constitución”.</w:t>
      </w:r>
    </w:p>
    <w:p w:rsidR="00937FDD" w:rsidRPr="00937FDD" w:rsidRDefault="00937FDD" w:rsidP="00937FDD">
      <w:pPr>
        <w:rPr>
          <w:szCs w:val="16"/>
        </w:rPr>
      </w:pPr>
    </w:p>
    <w:p w:rsidR="00937FDD" w:rsidRPr="00937FDD" w:rsidRDefault="00937FDD" w:rsidP="00937FDD">
      <w:pPr>
        <w:rPr>
          <w:szCs w:val="16"/>
        </w:rPr>
      </w:pPr>
      <w:r w:rsidRPr="00937FDD">
        <w:rPr>
          <w:szCs w:val="16"/>
        </w:rPr>
        <w:t>El legislador michoacano se refirió de ése modo a la posibilidad de que la Cámara de Diputados insacule lista por lista los nombres de los once consejeros electorales, en caso de alcanzar el voto calificado de las dos terceras partes de los legisladores para hacer los nombramientos antes del 8 de abril.</w:t>
      </w:r>
    </w:p>
    <w:p w:rsidR="00937FDD" w:rsidRPr="00937FDD" w:rsidRDefault="00937FDD" w:rsidP="00937FDD">
      <w:pPr>
        <w:rPr>
          <w:szCs w:val="16"/>
        </w:rPr>
      </w:pPr>
    </w:p>
    <w:p w:rsidR="00937FDD" w:rsidRPr="00937FDD" w:rsidRDefault="00937FDD" w:rsidP="00937FDD">
      <w:pPr>
        <w:rPr>
          <w:szCs w:val="16"/>
        </w:rPr>
      </w:pPr>
      <w:r w:rsidRPr="00937FDD">
        <w:rPr>
          <w:szCs w:val="16"/>
        </w:rPr>
        <w:t>En un comunicado de prensa, Aureoles reconoció la urgencia de garantizar al nuevo órgano electoral plena autonomía, legitimidad en sus acciones e independencia de cualquier interés político o de grupo.</w:t>
      </w:r>
    </w:p>
    <w:p w:rsidR="00937FDD" w:rsidRPr="00937FDD" w:rsidRDefault="00937FDD" w:rsidP="00937FDD">
      <w:pPr>
        <w:rPr>
          <w:szCs w:val="16"/>
        </w:rPr>
      </w:pPr>
    </w:p>
    <w:p w:rsidR="00937FDD" w:rsidRPr="00937FDD" w:rsidRDefault="00937FDD" w:rsidP="00937FDD">
      <w:pPr>
        <w:rPr>
          <w:szCs w:val="16"/>
        </w:rPr>
      </w:pPr>
      <w:r w:rsidRPr="00937FDD">
        <w:rPr>
          <w:szCs w:val="16"/>
        </w:rPr>
        <w:t>Convocó por ello a alzar la mira, poner primero el interés del país y resolver el tema de la conformación del nuevo INE en total apego a lo que establece la convocatoria y la Constitución, tal como fue aprobado por los mismos legisladores.</w:t>
      </w:r>
    </w:p>
    <w:p w:rsidR="00937FDD" w:rsidRPr="00937FDD" w:rsidRDefault="00937FDD" w:rsidP="00937FDD">
      <w:pPr>
        <w:rPr>
          <w:szCs w:val="16"/>
        </w:rPr>
      </w:pPr>
    </w:p>
    <w:p w:rsidR="00937FDD" w:rsidRDefault="00937FDD" w:rsidP="00937FDD">
      <w:pPr>
        <w:rPr>
          <w:b/>
          <w:szCs w:val="16"/>
        </w:rPr>
      </w:pPr>
      <w:r w:rsidRPr="00937FDD">
        <w:rPr>
          <w:szCs w:val="16"/>
        </w:rPr>
        <w:t>Confió en que el tema de la integración la nueva autoridad electoral quede cerrado antes del 8 de abril y de esa manera se le dé certeza jurídica, así como las herramientas necesarias para organizar las elecciones de 2015 con orden y legalidad</w:t>
      </w:r>
      <w:r>
        <w:rPr>
          <w:szCs w:val="16"/>
        </w:rPr>
        <w:t>.</w:t>
      </w:r>
      <w:r w:rsidRPr="00937FDD">
        <w:rPr>
          <w:b/>
          <w:szCs w:val="16"/>
        </w:rPr>
        <w:t>/</w:t>
      </w:r>
      <w:proofErr w:type="spellStart"/>
      <w:r w:rsidRPr="00937FDD">
        <w:rPr>
          <w:b/>
          <w:szCs w:val="16"/>
        </w:rPr>
        <w:t>arm</w:t>
      </w:r>
      <w:proofErr w:type="spellEnd"/>
      <w:r w:rsidRPr="00937FDD">
        <w:rPr>
          <w:b/>
          <w:szCs w:val="16"/>
        </w:rPr>
        <w:t>/m</w:t>
      </w:r>
    </w:p>
    <w:p w:rsidR="00EA1B1F" w:rsidRDefault="00EA1B1F" w:rsidP="00937FDD">
      <w:pPr>
        <w:rPr>
          <w:b/>
          <w:szCs w:val="16"/>
        </w:rPr>
      </w:pPr>
    </w:p>
    <w:p w:rsidR="00EA1B1F" w:rsidRDefault="00EA1B1F" w:rsidP="00937FDD">
      <w:pPr>
        <w:rPr>
          <w:b/>
          <w:szCs w:val="16"/>
        </w:rPr>
      </w:pPr>
    </w:p>
    <w:p w:rsidR="00EA1B1F" w:rsidRPr="009D694D" w:rsidRDefault="00EA1B1F" w:rsidP="00EA1B1F">
      <w:pPr>
        <w:rPr>
          <w:b/>
          <w:sz w:val="16"/>
          <w:szCs w:val="16"/>
        </w:rPr>
      </w:pPr>
      <w:r w:rsidRPr="009D694D">
        <w:rPr>
          <w:b/>
          <w:sz w:val="16"/>
          <w:szCs w:val="16"/>
        </w:rPr>
        <w:t xml:space="preserve">TEMA(S): </w:t>
      </w:r>
      <w:r>
        <w:rPr>
          <w:b/>
          <w:sz w:val="16"/>
          <w:szCs w:val="16"/>
        </w:rPr>
        <w:t>Trabajos Legislativos</w:t>
      </w:r>
    </w:p>
    <w:p w:rsidR="00EA1B1F" w:rsidRPr="009D694D" w:rsidRDefault="00EA1B1F" w:rsidP="00EA1B1F">
      <w:pPr>
        <w:rPr>
          <w:b/>
          <w:sz w:val="16"/>
          <w:szCs w:val="16"/>
        </w:rPr>
      </w:pPr>
      <w:r w:rsidRPr="009D694D">
        <w:rPr>
          <w:b/>
          <w:sz w:val="16"/>
          <w:szCs w:val="16"/>
        </w:rPr>
        <w:t xml:space="preserve">FECHA: </w:t>
      </w:r>
      <w:r>
        <w:rPr>
          <w:b/>
          <w:sz w:val="16"/>
          <w:szCs w:val="16"/>
        </w:rPr>
        <w:t>30-03-2014</w:t>
      </w:r>
    </w:p>
    <w:p w:rsidR="00EA1B1F" w:rsidRPr="009D694D" w:rsidRDefault="00EA1B1F" w:rsidP="00EA1B1F">
      <w:pPr>
        <w:rPr>
          <w:b/>
          <w:sz w:val="16"/>
          <w:szCs w:val="16"/>
        </w:rPr>
      </w:pPr>
      <w:r w:rsidRPr="009D694D">
        <w:rPr>
          <w:b/>
          <w:sz w:val="16"/>
          <w:szCs w:val="16"/>
        </w:rPr>
        <w:t xml:space="preserve">HORA: </w:t>
      </w:r>
      <w:r>
        <w:rPr>
          <w:b/>
          <w:sz w:val="16"/>
          <w:szCs w:val="16"/>
        </w:rPr>
        <w:t>15:55</w:t>
      </w:r>
    </w:p>
    <w:p w:rsidR="00EA1B1F" w:rsidRPr="009D694D" w:rsidRDefault="00EA1B1F" w:rsidP="00EA1B1F">
      <w:pPr>
        <w:jc w:val="left"/>
        <w:rPr>
          <w:b/>
          <w:sz w:val="16"/>
          <w:szCs w:val="16"/>
        </w:rPr>
      </w:pPr>
      <w:r>
        <w:rPr>
          <w:b/>
          <w:sz w:val="16"/>
          <w:szCs w:val="16"/>
        </w:rPr>
        <w:t>NOTICIERO: Notimex</w:t>
      </w:r>
    </w:p>
    <w:p w:rsidR="00EA1B1F" w:rsidRPr="009D694D" w:rsidRDefault="00EA1B1F" w:rsidP="00EA1B1F">
      <w:pPr>
        <w:jc w:val="left"/>
        <w:rPr>
          <w:b/>
          <w:sz w:val="16"/>
          <w:szCs w:val="16"/>
        </w:rPr>
      </w:pPr>
      <w:r>
        <w:rPr>
          <w:b/>
          <w:sz w:val="16"/>
          <w:szCs w:val="16"/>
        </w:rPr>
        <w:t>EMISIÓN: Fin de Semana</w:t>
      </w:r>
    </w:p>
    <w:p w:rsidR="00EA1B1F" w:rsidRPr="009D694D" w:rsidRDefault="00EA1B1F" w:rsidP="00EA1B1F">
      <w:pPr>
        <w:jc w:val="left"/>
        <w:rPr>
          <w:b/>
          <w:sz w:val="16"/>
          <w:szCs w:val="16"/>
        </w:rPr>
      </w:pPr>
      <w:r w:rsidRPr="009D694D">
        <w:rPr>
          <w:b/>
          <w:sz w:val="16"/>
          <w:szCs w:val="16"/>
        </w:rPr>
        <w:t xml:space="preserve">ESTACIÓN: </w:t>
      </w:r>
      <w:r>
        <w:rPr>
          <w:b/>
          <w:sz w:val="16"/>
          <w:szCs w:val="16"/>
        </w:rPr>
        <w:t>Internet</w:t>
      </w:r>
    </w:p>
    <w:p w:rsidR="00EA1B1F" w:rsidRDefault="00EA1B1F" w:rsidP="00EA1B1F">
      <w:pPr>
        <w:rPr>
          <w:szCs w:val="16"/>
        </w:rPr>
      </w:pPr>
      <w:r w:rsidRPr="009D694D">
        <w:rPr>
          <w:b/>
          <w:sz w:val="16"/>
          <w:szCs w:val="16"/>
        </w:rPr>
        <w:t>GRUPO:</w:t>
      </w:r>
      <w:r>
        <w:rPr>
          <w:b/>
          <w:sz w:val="16"/>
          <w:szCs w:val="16"/>
        </w:rPr>
        <w:t xml:space="preserve"> Gubernamental</w:t>
      </w:r>
    </w:p>
    <w:p w:rsidR="00EA1B1F" w:rsidRPr="00746339" w:rsidRDefault="00EA1B1F" w:rsidP="00EA1B1F">
      <w:pPr>
        <w:rPr>
          <w:sz w:val="20"/>
          <w:szCs w:val="20"/>
        </w:rPr>
      </w:pPr>
      <w:r w:rsidRPr="00746339">
        <w:rPr>
          <w:sz w:val="20"/>
          <w:szCs w:val="20"/>
        </w:rPr>
        <w:t>0</w:t>
      </w:r>
    </w:p>
    <w:p w:rsidR="00EA1B1F" w:rsidRDefault="00EA1B1F" w:rsidP="00937FDD">
      <w:pPr>
        <w:rPr>
          <w:b/>
          <w:szCs w:val="16"/>
        </w:rPr>
      </w:pPr>
    </w:p>
    <w:p w:rsidR="00EA1B1F" w:rsidRDefault="00EA1B1F" w:rsidP="00937FDD">
      <w:pPr>
        <w:rPr>
          <w:b/>
          <w:szCs w:val="16"/>
          <w:u w:val="single"/>
        </w:rPr>
      </w:pPr>
      <w:r w:rsidRPr="00EA1B1F">
        <w:rPr>
          <w:b/>
          <w:szCs w:val="16"/>
          <w:u w:val="single"/>
        </w:rPr>
        <w:t>Consolida reforma política el tránsito a la democracia: Villarreal</w:t>
      </w:r>
    </w:p>
    <w:p w:rsidR="00EA1B1F" w:rsidRDefault="00EA1B1F" w:rsidP="00937FDD">
      <w:pPr>
        <w:rPr>
          <w:b/>
          <w:szCs w:val="16"/>
          <w:u w:val="single"/>
        </w:rPr>
      </w:pPr>
    </w:p>
    <w:p w:rsidR="00EA1B1F" w:rsidRPr="00EA1B1F" w:rsidRDefault="00EA1B1F" w:rsidP="00EA1B1F">
      <w:pPr>
        <w:rPr>
          <w:szCs w:val="16"/>
        </w:rPr>
      </w:pPr>
      <w:r w:rsidRPr="00EA1B1F">
        <w:rPr>
          <w:szCs w:val="16"/>
        </w:rPr>
        <w:t xml:space="preserve">El coordinador de los diputados federales del PAN, </w:t>
      </w:r>
      <w:r w:rsidRPr="00EA1B1F">
        <w:rPr>
          <w:b/>
          <w:szCs w:val="16"/>
        </w:rPr>
        <w:t>Luis Alberto Villarreal</w:t>
      </w:r>
      <w:r w:rsidRPr="00EA1B1F">
        <w:rPr>
          <w:szCs w:val="16"/>
        </w:rPr>
        <w:t>, afirmó que tanto la reforma constitucional como la legislación secundaria en materia política electoral permitirán consolidar el tránsito a la democracia, así como garantizar a cada mexicano el valor de su voto y el respeto a la voluntad popular.</w:t>
      </w:r>
    </w:p>
    <w:p w:rsidR="00EA1B1F" w:rsidRPr="00EA1B1F" w:rsidRDefault="00EA1B1F" w:rsidP="00EA1B1F">
      <w:pPr>
        <w:rPr>
          <w:szCs w:val="16"/>
        </w:rPr>
      </w:pPr>
    </w:p>
    <w:p w:rsidR="00EA1B1F" w:rsidRPr="00EA1B1F" w:rsidRDefault="00EA1B1F" w:rsidP="00EA1B1F">
      <w:pPr>
        <w:rPr>
          <w:szCs w:val="16"/>
        </w:rPr>
      </w:pPr>
      <w:r w:rsidRPr="00EA1B1F">
        <w:rPr>
          <w:szCs w:val="16"/>
        </w:rPr>
        <w:t>Sostuvo que las iniciativas de leyes reglamentarias recién presentadas por Acción Nacional darán además la garantía de un proceso electoral con transparencia y bajo la conducción de un árbitro imparcial en 2015.</w:t>
      </w:r>
    </w:p>
    <w:p w:rsidR="00EA1B1F" w:rsidRPr="00EA1B1F" w:rsidRDefault="00EA1B1F" w:rsidP="00EA1B1F">
      <w:pPr>
        <w:rPr>
          <w:szCs w:val="16"/>
        </w:rPr>
      </w:pPr>
    </w:p>
    <w:p w:rsidR="00EA1B1F" w:rsidRPr="00EA1B1F" w:rsidRDefault="00EA1B1F" w:rsidP="00EA1B1F">
      <w:pPr>
        <w:rPr>
          <w:szCs w:val="16"/>
        </w:rPr>
      </w:pPr>
      <w:r w:rsidRPr="00EA1B1F">
        <w:rPr>
          <w:szCs w:val="16"/>
        </w:rPr>
        <w:t>Villarreal indicó, en ese sentido, que los diputados panistas participarán en la discusión y aprobación de la Ley General de Partidos Políticos Nacionales y Locales, la Ley General en materia de delitos electorales y la Ley Reglamentaria en materia de Propaganda Gubernamental bajo el principio de que el ciudadano estará siempre en el centro de las decisiones políticas del país.</w:t>
      </w:r>
    </w:p>
    <w:p w:rsidR="00EA1B1F" w:rsidRPr="00EA1B1F" w:rsidRDefault="00EA1B1F" w:rsidP="00EA1B1F">
      <w:pPr>
        <w:rPr>
          <w:szCs w:val="16"/>
        </w:rPr>
      </w:pPr>
    </w:p>
    <w:p w:rsidR="00EA1B1F" w:rsidRPr="00EA1B1F" w:rsidRDefault="00EA1B1F" w:rsidP="00EA1B1F">
      <w:pPr>
        <w:rPr>
          <w:szCs w:val="16"/>
        </w:rPr>
      </w:pPr>
      <w:r w:rsidRPr="00EA1B1F">
        <w:rPr>
          <w:szCs w:val="16"/>
        </w:rPr>
        <w:t>En un comunicado, el legislador por el estado de Guanajuato subrayó que el paquete de reformas en materia política electoral llevará a consolidar el tránsito a la verdadera democracia representativa y participativa, para lograr un México más democrático.</w:t>
      </w:r>
    </w:p>
    <w:p w:rsidR="00EA1B1F" w:rsidRPr="00EA1B1F" w:rsidRDefault="00EA1B1F" w:rsidP="00EA1B1F">
      <w:pPr>
        <w:rPr>
          <w:szCs w:val="16"/>
        </w:rPr>
      </w:pPr>
    </w:p>
    <w:p w:rsidR="00EA1B1F" w:rsidRPr="00EA1B1F" w:rsidRDefault="00EA1B1F" w:rsidP="00EA1B1F">
      <w:pPr>
        <w:rPr>
          <w:szCs w:val="16"/>
        </w:rPr>
      </w:pPr>
      <w:r w:rsidRPr="00EA1B1F">
        <w:rPr>
          <w:szCs w:val="16"/>
        </w:rPr>
        <w:t>Agregó que ahora lo más importante será continuar por el camino de la democratización, a fin de garantizar a cada mexicano el valor de su voto y la importancia de vivir en un país en donde se respete la voluntad popular.</w:t>
      </w:r>
    </w:p>
    <w:p w:rsidR="00EA1B1F" w:rsidRPr="00EA1B1F" w:rsidRDefault="00EA1B1F" w:rsidP="00EA1B1F">
      <w:pPr>
        <w:rPr>
          <w:szCs w:val="16"/>
        </w:rPr>
      </w:pPr>
      <w:r w:rsidRPr="00EA1B1F">
        <w:rPr>
          <w:szCs w:val="16"/>
        </w:rPr>
        <w:t xml:space="preserve"> “Acción Nacional defenderá el espíritu aprobado en la Carta Magna como fue la creación del un Instituto Nacional de Elecciones, a fin de que  junto con los órganos electorales estatales, organicen los comicios locales y con ello le quiten el control a muchos gobernadores”, remarcó.</w:t>
      </w:r>
    </w:p>
    <w:p w:rsidR="00EA1B1F" w:rsidRPr="00EA1B1F" w:rsidRDefault="00EA1B1F" w:rsidP="00EA1B1F">
      <w:pPr>
        <w:rPr>
          <w:szCs w:val="16"/>
        </w:rPr>
      </w:pPr>
    </w:p>
    <w:p w:rsidR="00EA1B1F" w:rsidRPr="00EA1B1F" w:rsidRDefault="00EA1B1F" w:rsidP="00EA1B1F">
      <w:pPr>
        <w:rPr>
          <w:szCs w:val="16"/>
        </w:rPr>
      </w:pPr>
      <w:r w:rsidRPr="00EA1B1F">
        <w:rPr>
          <w:szCs w:val="16"/>
        </w:rPr>
        <w:t>Aseguró que el PAN impulsó antes la creación del Instituto Federal Electoral como organismo ciudadano autónomo, al igual que la conformación del Tribunal Electoral del Poder Judicial de la Federación y un marco legal de mayor transparencia para las instituciones federales y de combate a la corrupción.</w:t>
      </w:r>
    </w:p>
    <w:p w:rsidR="00EA1B1F" w:rsidRPr="00EA1B1F" w:rsidRDefault="00EA1B1F" w:rsidP="00EA1B1F">
      <w:pPr>
        <w:rPr>
          <w:szCs w:val="16"/>
        </w:rPr>
      </w:pPr>
    </w:p>
    <w:p w:rsidR="00EA1B1F" w:rsidRDefault="00EA1B1F" w:rsidP="00EA1B1F">
      <w:pPr>
        <w:rPr>
          <w:b/>
          <w:szCs w:val="16"/>
        </w:rPr>
      </w:pPr>
      <w:r w:rsidRPr="00EA1B1F">
        <w:rPr>
          <w:szCs w:val="16"/>
        </w:rPr>
        <w:t>“México puede seguir contando con el PAN, para seguir adelante, para seguir transformando y modernizando a nuestro país y a su sistema político a favor de los mexicanos. Nadie puede pedir menos de lo que nuestro país y los mexicanos se merecen”, puntualizó.</w:t>
      </w:r>
      <w:r w:rsidRPr="00EA1B1F">
        <w:rPr>
          <w:b/>
          <w:szCs w:val="16"/>
        </w:rPr>
        <w:t>/</w:t>
      </w:r>
      <w:proofErr w:type="spellStart"/>
      <w:r w:rsidRPr="00EA1B1F">
        <w:rPr>
          <w:b/>
          <w:szCs w:val="16"/>
        </w:rPr>
        <w:t>arm</w:t>
      </w:r>
      <w:proofErr w:type="spellEnd"/>
      <w:r w:rsidRPr="00EA1B1F">
        <w:rPr>
          <w:b/>
          <w:szCs w:val="16"/>
        </w:rPr>
        <w:t>/m</w:t>
      </w:r>
    </w:p>
    <w:p w:rsidR="007403DA" w:rsidRDefault="007403DA" w:rsidP="00EA1B1F">
      <w:pPr>
        <w:rPr>
          <w:b/>
          <w:szCs w:val="16"/>
        </w:rPr>
      </w:pPr>
    </w:p>
    <w:p w:rsidR="007403DA" w:rsidRDefault="007403DA" w:rsidP="007403DA">
      <w:pPr>
        <w:rPr>
          <w:szCs w:val="16"/>
        </w:rPr>
      </w:pPr>
    </w:p>
    <w:p w:rsidR="007403DA" w:rsidRPr="009D694D" w:rsidRDefault="007403DA" w:rsidP="007403DA">
      <w:pPr>
        <w:rPr>
          <w:b/>
          <w:sz w:val="16"/>
          <w:szCs w:val="16"/>
        </w:rPr>
      </w:pPr>
      <w:r w:rsidRPr="009D694D">
        <w:rPr>
          <w:b/>
          <w:sz w:val="16"/>
          <w:szCs w:val="16"/>
        </w:rPr>
        <w:t xml:space="preserve">TEMA(S): </w:t>
      </w:r>
      <w:r>
        <w:rPr>
          <w:b/>
          <w:sz w:val="16"/>
          <w:szCs w:val="16"/>
        </w:rPr>
        <w:t xml:space="preserve">Trabajo </w:t>
      </w:r>
      <w:proofErr w:type="spellStart"/>
      <w:r>
        <w:rPr>
          <w:b/>
          <w:sz w:val="16"/>
          <w:szCs w:val="16"/>
        </w:rPr>
        <w:t>legsia</w:t>
      </w:r>
      <w:proofErr w:type="spellEnd"/>
    </w:p>
    <w:p w:rsidR="007403DA" w:rsidRPr="009D694D" w:rsidRDefault="007403DA" w:rsidP="007403DA">
      <w:pPr>
        <w:rPr>
          <w:b/>
          <w:sz w:val="16"/>
          <w:szCs w:val="16"/>
        </w:rPr>
      </w:pPr>
      <w:r w:rsidRPr="009D694D">
        <w:rPr>
          <w:b/>
          <w:sz w:val="16"/>
          <w:szCs w:val="16"/>
        </w:rPr>
        <w:t xml:space="preserve">FECHA: </w:t>
      </w:r>
      <w:r>
        <w:rPr>
          <w:b/>
          <w:sz w:val="16"/>
          <w:szCs w:val="16"/>
        </w:rPr>
        <w:t>30marzo2014</w:t>
      </w:r>
    </w:p>
    <w:p w:rsidR="007403DA" w:rsidRPr="009D694D" w:rsidRDefault="007403DA" w:rsidP="007403DA">
      <w:pPr>
        <w:rPr>
          <w:b/>
          <w:sz w:val="16"/>
          <w:szCs w:val="16"/>
        </w:rPr>
      </w:pPr>
      <w:r w:rsidRPr="009D694D">
        <w:rPr>
          <w:b/>
          <w:sz w:val="16"/>
          <w:szCs w:val="16"/>
        </w:rPr>
        <w:t xml:space="preserve">HORA: </w:t>
      </w:r>
      <w:r>
        <w:rPr>
          <w:b/>
          <w:sz w:val="16"/>
          <w:szCs w:val="16"/>
        </w:rPr>
        <w:t>14:01</w:t>
      </w:r>
    </w:p>
    <w:p w:rsidR="007403DA" w:rsidRPr="009D694D" w:rsidRDefault="007403DA" w:rsidP="007403DA">
      <w:pPr>
        <w:jc w:val="left"/>
        <w:rPr>
          <w:b/>
          <w:sz w:val="16"/>
          <w:szCs w:val="16"/>
        </w:rPr>
      </w:pPr>
      <w:r>
        <w:rPr>
          <w:b/>
          <w:sz w:val="16"/>
          <w:szCs w:val="16"/>
        </w:rPr>
        <w:t>NOTICIERO: Formato 21</w:t>
      </w:r>
    </w:p>
    <w:p w:rsidR="007403DA" w:rsidRPr="009D694D" w:rsidRDefault="007403DA" w:rsidP="007403DA">
      <w:pPr>
        <w:jc w:val="left"/>
        <w:rPr>
          <w:b/>
          <w:sz w:val="16"/>
          <w:szCs w:val="16"/>
        </w:rPr>
      </w:pPr>
      <w:r>
        <w:rPr>
          <w:b/>
          <w:sz w:val="16"/>
          <w:szCs w:val="16"/>
        </w:rPr>
        <w:t>EMISIÓN: Fin de Semana</w:t>
      </w:r>
    </w:p>
    <w:p w:rsidR="007403DA" w:rsidRPr="009D694D" w:rsidRDefault="007403DA" w:rsidP="007403DA">
      <w:pPr>
        <w:jc w:val="left"/>
        <w:rPr>
          <w:b/>
          <w:sz w:val="16"/>
          <w:szCs w:val="16"/>
        </w:rPr>
      </w:pPr>
      <w:r w:rsidRPr="009D694D">
        <w:rPr>
          <w:b/>
          <w:sz w:val="16"/>
          <w:szCs w:val="16"/>
        </w:rPr>
        <w:t xml:space="preserve">ESTACIÓN: </w:t>
      </w:r>
      <w:r>
        <w:rPr>
          <w:b/>
          <w:sz w:val="16"/>
          <w:szCs w:val="16"/>
        </w:rPr>
        <w:t>790 AM</w:t>
      </w:r>
    </w:p>
    <w:p w:rsidR="007403DA" w:rsidRDefault="007403DA" w:rsidP="007403DA">
      <w:pPr>
        <w:rPr>
          <w:szCs w:val="16"/>
        </w:rPr>
      </w:pPr>
      <w:r w:rsidRPr="009D694D">
        <w:rPr>
          <w:b/>
          <w:sz w:val="16"/>
          <w:szCs w:val="16"/>
        </w:rPr>
        <w:t>GRUPO:</w:t>
      </w:r>
      <w:r>
        <w:rPr>
          <w:b/>
          <w:sz w:val="16"/>
          <w:szCs w:val="16"/>
        </w:rPr>
        <w:t xml:space="preserve"> Radio Centro</w:t>
      </w:r>
    </w:p>
    <w:p w:rsidR="007403DA" w:rsidRPr="00746339" w:rsidRDefault="007403DA" w:rsidP="007403DA">
      <w:pPr>
        <w:rPr>
          <w:sz w:val="20"/>
          <w:szCs w:val="20"/>
        </w:rPr>
      </w:pPr>
      <w:r w:rsidRPr="00746339">
        <w:rPr>
          <w:sz w:val="20"/>
          <w:szCs w:val="20"/>
        </w:rPr>
        <w:t>0</w:t>
      </w:r>
    </w:p>
    <w:p w:rsidR="007403DA" w:rsidRDefault="007403DA" w:rsidP="007403DA">
      <w:pPr>
        <w:rPr>
          <w:szCs w:val="16"/>
        </w:rPr>
      </w:pPr>
    </w:p>
    <w:p w:rsidR="007403DA" w:rsidRPr="0001570B" w:rsidRDefault="007403DA" w:rsidP="007403DA">
      <w:pPr>
        <w:rPr>
          <w:b/>
          <w:szCs w:val="16"/>
          <w:u w:val="single"/>
        </w:rPr>
      </w:pPr>
      <w:r w:rsidRPr="0001570B">
        <w:rPr>
          <w:b/>
          <w:szCs w:val="16"/>
          <w:u w:val="single"/>
        </w:rPr>
        <w:t xml:space="preserve">Denuncia Monreal </w:t>
      </w:r>
      <w:r>
        <w:rPr>
          <w:b/>
          <w:szCs w:val="16"/>
          <w:u w:val="single"/>
        </w:rPr>
        <w:t xml:space="preserve">pago de cuotas </w:t>
      </w:r>
      <w:r w:rsidRPr="0001570B">
        <w:rPr>
          <w:b/>
          <w:szCs w:val="16"/>
          <w:u w:val="single"/>
        </w:rPr>
        <w:t>para elegir consejeros</w:t>
      </w:r>
    </w:p>
    <w:p w:rsidR="007403DA" w:rsidRDefault="007403DA" w:rsidP="007403DA">
      <w:pPr>
        <w:rPr>
          <w:b/>
          <w:bCs/>
          <w:color w:val="000000"/>
        </w:rPr>
      </w:pPr>
    </w:p>
    <w:p w:rsidR="007403DA" w:rsidRDefault="007403DA" w:rsidP="007403DA">
      <w:pPr>
        <w:rPr>
          <w:bCs/>
          <w:color w:val="000000"/>
        </w:rPr>
      </w:pPr>
      <w:r w:rsidRPr="00217800">
        <w:rPr>
          <w:b/>
          <w:bCs/>
          <w:color w:val="000000"/>
        </w:rPr>
        <w:t xml:space="preserve">Yadira Rodríguez, reportera: </w:t>
      </w:r>
      <w:r>
        <w:rPr>
          <w:bCs/>
          <w:color w:val="000000"/>
        </w:rPr>
        <w:t xml:space="preserve">El coordinador de los diputados de Movimiento Ciudadano, </w:t>
      </w:r>
      <w:r w:rsidRPr="00217800">
        <w:rPr>
          <w:b/>
          <w:bCs/>
          <w:color w:val="000000"/>
        </w:rPr>
        <w:t>Ricardo Monreal</w:t>
      </w:r>
      <w:r w:rsidRPr="00233F3C">
        <w:rPr>
          <w:bCs/>
          <w:color w:val="000000"/>
        </w:rPr>
        <w:t>,</w:t>
      </w:r>
      <w:r>
        <w:rPr>
          <w:bCs/>
          <w:color w:val="000000"/>
        </w:rPr>
        <w:t xml:space="preserve"> afirmó que la designación de los nuevos consejeros del Instituto Nacional Electoral y del Instituto Federal de Acceso a la Información se ha convertido en un reparto de botín entre legisladores del PRI, PAN y un sector del PRD.</w:t>
      </w:r>
    </w:p>
    <w:p w:rsidR="007403DA" w:rsidRDefault="007403DA" w:rsidP="007403DA">
      <w:pPr>
        <w:rPr>
          <w:bCs/>
          <w:color w:val="000000"/>
        </w:rPr>
      </w:pPr>
    </w:p>
    <w:p w:rsidR="007403DA" w:rsidRDefault="007403DA" w:rsidP="007403DA">
      <w:pPr>
        <w:rPr>
          <w:bCs/>
          <w:color w:val="000000"/>
        </w:rPr>
      </w:pPr>
      <w:r>
        <w:rPr>
          <w:bCs/>
          <w:color w:val="000000"/>
        </w:rPr>
        <w:t>A través de un comunicado, el legislador de Movimiento Ciudadano dijo que los procesos para designar a los 11 nuevos consejeros electorales y a los comisionados del IFAI, del PRI, PAN y PRD se están dividiendo las designaciones a través de cuotas.</w:t>
      </w:r>
    </w:p>
    <w:p w:rsidR="007403DA" w:rsidRDefault="007403DA" w:rsidP="007403DA">
      <w:pPr>
        <w:rPr>
          <w:bCs/>
          <w:color w:val="000000"/>
        </w:rPr>
      </w:pPr>
    </w:p>
    <w:p w:rsidR="007403DA" w:rsidRDefault="007403DA" w:rsidP="007403DA">
      <w:pPr>
        <w:rPr>
          <w:bCs/>
          <w:color w:val="000000"/>
        </w:rPr>
      </w:pPr>
      <w:r>
        <w:rPr>
          <w:bCs/>
          <w:color w:val="000000"/>
        </w:rPr>
        <w:t>Añadió que esto es una mala señal para la democracia porque pierden su autonomía al ser integrados por cuotas.</w:t>
      </w:r>
    </w:p>
    <w:p w:rsidR="007403DA" w:rsidRDefault="007403DA" w:rsidP="007403DA">
      <w:pPr>
        <w:rPr>
          <w:bCs/>
          <w:color w:val="000000"/>
        </w:rPr>
      </w:pPr>
    </w:p>
    <w:p w:rsidR="007403DA" w:rsidRPr="00217800" w:rsidRDefault="007403DA" w:rsidP="007403DA">
      <w:pPr>
        <w:rPr>
          <w:bCs/>
          <w:color w:val="000000"/>
        </w:rPr>
      </w:pPr>
      <w:r>
        <w:rPr>
          <w:bCs/>
          <w:color w:val="000000"/>
        </w:rPr>
        <w:t xml:space="preserve">Finalmente, </w:t>
      </w:r>
      <w:r w:rsidRPr="00233F3C">
        <w:rPr>
          <w:bCs/>
          <w:color w:val="000000"/>
        </w:rPr>
        <w:t>Monreal</w:t>
      </w:r>
      <w:r>
        <w:rPr>
          <w:bCs/>
          <w:color w:val="000000"/>
        </w:rPr>
        <w:t xml:space="preserve"> señaló que de continuar de la misma manera el procedimiento para seleccionar a los nuevos consejeros y de los comisionados de los comisionados, estos funcionarán subordinados a los partidos políticos continuando así; dijo, </w:t>
      </w:r>
      <w:bookmarkStart w:id="0" w:name="_GoBack"/>
      <w:bookmarkEnd w:id="0"/>
      <w:r>
        <w:rPr>
          <w:bCs/>
          <w:color w:val="000000"/>
        </w:rPr>
        <w:t xml:space="preserve">con la decadencia política que se ha venido dado en los últimos años en nuestro país. </w:t>
      </w:r>
      <w:r w:rsidRPr="00233F3C">
        <w:rPr>
          <w:b/>
          <w:bCs/>
          <w:color w:val="000000"/>
        </w:rPr>
        <w:t>/</w:t>
      </w:r>
      <w:proofErr w:type="spellStart"/>
      <w:r w:rsidRPr="00233F3C">
        <w:rPr>
          <w:b/>
          <w:bCs/>
          <w:color w:val="000000"/>
        </w:rPr>
        <w:t>jcp</w:t>
      </w:r>
      <w:proofErr w:type="spellEnd"/>
      <w:r w:rsidRPr="00233F3C">
        <w:rPr>
          <w:b/>
          <w:bCs/>
          <w:color w:val="000000"/>
        </w:rPr>
        <w:t>/m</w:t>
      </w:r>
    </w:p>
    <w:p w:rsidR="007403DA" w:rsidRDefault="007403DA" w:rsidP="007403DA">
      <w:pPr>
        <w:rPr>
          <w:szCs w:val="16"/>
        </w:rPr>
      </w:pPr>
    </w:p>
    <w:p w:rsidR="007403DA" w:rsidRPr="007403DA" w:rsidRDefault="007403DA" w:rsidP="00EA1B1F">
      <w:pPr>
        <w:rPr>
          <w:szCs w:val="16"/>
        </w:rPr>
      </w:pPr>
    </w:p>
    <w:sectPr w:rsidR="007403DA" w:rsidRPr="007403DA"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6B3" w:rsidRDefault="00D136B3" w:rsidP="00A042B2">
      <w:r>
        <w:separator/>
      </w:r>
    </w:p>
  </w:endnote>
  <w:endnote w:type="continuationSeparator" w:id="0">
    <w:p w:rsidR="00D136B3" w:rsidRDefault="00D136B3"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71062F">
        <w:pPr>
          <w:pStyle w:val="Piedepgina"/>
          <w:jc w:val="right"/>
        </w:pPr>
        <w:fldSimple w:instr=" PAGE   \* MERGEFORMAT ">
          <w:r w:rsidR="0038646E">
            <w:rPr>
              <w:noProof/>
            </w:rPr>
            <w:t>2</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6B3" w:rsidRDefault="00D136B3" w:rsidP="00A042B2">
      <w:r>
        <w:separator/>
      </w:r>
    </w:p>
  </w:footnote>
  <w:footnote w:type="continuationSeparator" w:id="0">
    <w:p w:rsidR="00D136B3" w:rsidRDefault="00D136B3"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174BC"/>
    <w:multiLevelType w:val="hybridMultilevel"/>
    <w:tmpl w:val="62C0D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484785"/>
    <w:multiLevelType w:val="hybridMultilevel"/>
    <w:tmpl w:val="76E4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A5425D"/>
    <w:multiLevelType w:val="hybridMultilevel"/>
    <w:tmpl w:val="4A6EC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F62976"/>
    <w:multiLevelType w:val="hybridMultilevel"/>
    <w:tmpl w:val="C04CD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FC27D3"/>
    <w:multiLevelType w:val="hybridMultilevel"/>
    <w:tmpl w:val="057E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CB6313"/>
    <w:multiLevelType w:val="hybridMultilevel"/>
    <w:tmpl w:val="3AAE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64B77F3"/>
    <w:multiLevelType w:val="hybridMultilevel"/>
    <w:tmpl w:val="F416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06A331D"/>
    <w:multiLevelType w:val="hybridMultilevel"/>
    <w:tmpl w:val="3AB00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BD05662"/>
    <w:multiLevelType w:val="hybridMultilevel"/>
    <w:tmpl w:val="65803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F052489"/>
    <w:multiLevelType w:val="hybridMultilevel"/>
    <w:tmpl w:val="92A8E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27"/>
  </w:num>
  <w:num w:numId="4">
    <w:abstractNumId w:val="38"/>
  </w:num>
  <w:num w:numId="5">
    <w:abstractNumId w:val="14"/>
  </w:num>
  <w:num w:numId="6">
    <w:abstractNumId w:val="40"/>
  </w:num>
  <w:num w:numId="7">
    <w:abstractNumId w:val="32"/>
  </w:num>
  <w:num w:numId="8">
    <w:abstractNumId w:val="41"/>
  </w:num>
  <w:num w:numId="9">
    <w:abstractNumId w:val="8"/>
  </w:num>
  <w:num w:numId="10">
    <w:abstractNumId w:val="0"/>
  </w:num>
  <w:num w:numId="11">
    <w:abstractNumId w:val="7"/>
  </w:num>
  <w:num w:numId="12">
    <w:abstractNumId w:val="18"/>
  </w:num>
  <w:num w:numId="13">
    <w:abstractNumId w:val="45"/>
  </w:num>
  <w:num w:numId="14">
    <w:abstractNumId w:val="47"/>
  </w:num>
  <w:num w:numId="15">
    <w:abstractNumId w:val="30"/>
  </w:num>
  <w:num w:numId="16">
    <w:abstractNumId w:val="4"/>
  </w:num>
  <w:num w:numId="17">
    <w:abstractNumId w:val="3"/>
  </w:num>
  <w:num w:numId="18">
    <w:abstractNumId w:val="44"/>
  </w:num>
  <w:num w:numId="19">
    <w:abstractNumId w:val="34"/>
  </w:num>
  <w:num w:numId="20">
    <w:abstractNumId w:val="6"/>
  </w:num>
  <w:num w:numId="21">
    <w:abstractNumId w:val="39"/>
  </w:num>
  <w:num w:numId="22">
    <w:abstractNumId w:val="36"/>
  </w:num>
  <w:num w:numId="23">
    <w:abstractNumId w:val="43"/>
  </w:num>
  <w:num w:numId="24">
    <w:abstractNumId w:val="11"/>
  </w:num>
  <w:num w:numId="25">
    <w:abstractNumId w:val="15"/>
  </w:num>
  <w:num w:numId="26">
    <w:abstractNumId w:val="20"/>
  </w:num>
  <w:num w:numId="27">
    <w:abstractNumId w:val="24"/>
  </w:num>
  <w:num w:numId="28">
    <w:abstractNumId w:val="35"/>
  </w:num>
  <w:num w:numId="29">
    <w:abstractNumId w:val="10"/>
  </w:num>
  <w:num w:numId="30">
    <w:abstractNumId w:val="23"/>
  </w:num>
  <w:num w:numId="31">
    <w:abstractNumId w:val="9"/>
  </w:num>
  <w:num w:numId="32">
    <w:abstractNumId w:val="46"/>
  </w:num>
  <w:num w:numId="33">
    <w:abstractNumId w:val="13"/>
  </w:num>
  <w:num w:numId="34">
    <w:abstractNumId w:val="1"/>
  </w:num>
  <w:num w:numId="35">
    <w:abstractNumId w:val="21"/>
  </w:num>
  <w:num w:numId="36">
    <w:abstractNumId w:val="28"/>
  </w:num>
  <w:num w:numId="37">
    <w:abstractNumId w:val="17"/>
  </w:num>
  <w:num w:numId="38">
    <w:abstractNumId w:val="29"/>
  </w:num>
  <w:num w:numId="39">
    <w:abstractNumId w:val="22"/>
  </w:num>
  <w:num w:numId="40">
    <w:abstractNumId w:val="25"/>
  </w:num>
  <w:num w:numId="41">
    <w:abstractNumId w:val="26"/>
  </w:num>
  <w:num w:numId="42">
    <w:abstractNumId w:val="5"/>
  </w:num>
  <w:num w:numId="43">
    <w:abstractNumId w:val="42"/>
  </w:num>
  <w:num w:numId="44">
    <w:abstractNumId w:val="12"/>
  </w:num>
  <w:num w:numId="45">
    <w:abstractNumId w:val="2"/>
  </w:num>
  <w:num w:numId="46">
    <w:abstractNumId w:val="19"/>
  </w:num>
  <w:num w:numId="47">
    <w:abstractNumId w:val="16"/>
  </w:num>
  <w:num w:numId="48">
    <w:abstractNumId w:val="48"/>
  </w:num>
  <w:num w:numId="49">
    <w:abstractNumId w:val="3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244BD"/>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56A27"/>
    <w:rsid w:val="00061594"/>
    <w:rsid w:val="00062836"/>
    <w:rsid w:val="00062C02"/>
    <w:rsid w:val="000630FE"/>
    <w:rsid w:val="000641AB"/>
    <w:rsid w:val="00065900"/>
    <w:rsid w:val="00066F4A"/>
    <w:rsid w:val="000670E6"/>
    <w:rsid w:val="00067DEF"/>
    <w:rsid w:val="00072D1E"/>
    <w:rsid w:val="000738D8"/>
    <w:rsid w:val="000746BA"/>
    <w:rsid w:val="00074EF5"/>
    <w:rsid w:val="00080842"/>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08C9"/>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7A9"/>
    <w:rsid w:val="000C5BA5"/>
    <w:rsid w:val="000C7580"/>
    <w:rsid w:val="000D02C6"/>
    <w:rsid w:val="000D28B3"/>
    <w:rsid w:val="000D32F3"/>
    <w:rsid w:val="000D7A5E"/>
    <w:rsid w:val="000D7DE9"/>
    <w:rsid w:val="000E06EF"/>
    <w:rsid w:val="000E1B56"/>
    <w:rsid w:val="000E39EB"/>
    <w:rsid w:val="000E4597"/>
    <w:rsid w:val="000E4B81"/>
    <w:rsid w:val="000E5CF9"/>
    <w:rsid w:val="000E6290"/>
    <w:rsid w:val="000F311C"/>
    <w:rsid w:val="000F3E1D"/>
    <w:rsid w:val="000F4EA7"/>
    <w:rsid w:val="000F6275"/>
    <w:rsid w:val="000F6877"/>
    <w:rsid w:val="000F6A28"/>
    <w:rsid w:val="000F6CCB"/>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3BB0"/>
    <w:rsid w:val="00114618"/>
    <w:rsid w:val="00120B2C"/>
    <w:rsid w:val="00120CAC"/>
    <w:rsid w:val="00121042"/>
    <w:rsid w:val="0012188A"/>
    <w:rsid w:val="001225CE"/>
    <w:rsid w:val="00122EF3"/>
    <w:rsid w:val="00123E4C"/>
    <w:rsid w:val="001244CC"/>
    <w:rsid w:val="00124A4D"/>
    <w:rsid w:val="00124DA2"/>
    <w:rsid w:val="00126098"/>
    <w:rsid w:val="001320FC"/>
    <w:rsid w:val="00132C18"/>
    <w:rsid w:val="0013322E"/>
    <w:rsid w:val="001335C7"/>
    <w:rsid w:val="00133D71"/>
    <w:rsid w:val="00134DDB"/>
    <w:rsid w:val="00136203"/>
    <w:rsid w:val="0013731A"/>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3348"/>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0F99"/>
    <w:rsid w:val="001A1B1F"/>
    <w:rsid w:val="001A532E"/>
    <w:rsid w:val="001A5F8F"/>
    <w:rsid w:val="001A700B"/>
    <w:rsid w:val="001A70AB"/>
    <w:rsid w:val="001A7D4D"/>
    <w:rsid w:val="001B4E59"/>
    <w:rsid w:val="001B50C6"/>
    <w:rsid w:val="001B66D7"/>
    <w:rsid w:val="001C14DA"/>
    <w:rsid w:val="001C22A4"/>
    <w:rsid w:val="001C2BCC"/>
    <w:rsid w:val="001C3865"/>
    <w:rsid w:val="001C38E8"/>
    <w:rsid w:val="001C3E67"/>
    <w:rsid w:val="001C7CE9"/>
    <w:rsid w:val="001D3B96"/>
    <w:rsid w:val="001D3E10"/>
    <w:rsid w:val="001D410E"/>
    <w:rsid w:val="001D46FE"/>
    <w:rsid w:val="001D595C"/>
    <w:rsid w:val="001D5BAC"/>
    <w:rsid w:val="001E1A53"/>
    <w:rsid w:val="001E1BE8"/>
    <w:rsid w:val="001E1E0F"/>
    <w:rsid w:val="001E3559"/>
    <w:rsid w:val="001E4075"/>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2F66"/>
    <w:rsid w:val="002147BC"/>
    <w:rsid w:val="00214937"/>
    <w:rsid w:val="0021749C"/>
    <w:rsid w:val="00220F0D"/>
    <w:rsid w:val="00221EA4"/>
    <w:rsid w:val="00222099"/>
    <w:rsid w:val="0022357E"/>
    <w:rsid w:val="00225005"/>
    <w:rsid w:val="00230964"/>
    <w:rsid w:val="002312AB"/>
    <w:rsid w:val="0023270D"/>
    <w:rsid w:val="0023308C"/>
    <w:rsid w:val="00233577"/>
    <w:rsid w:val="00233D90"/>
    <w:rsid w:val="002349EC"/>
    <w:rsid w:val="00234BFE"/>
    <w:rsid w:val="00240A76"/>
    <w:rsid w:val="00240E6F"/>
    <w:rsid w:val="00240F83"/>
    <w:rsid w:val="002419F7"/>
    <w:rsid w:val="00241B23"/>
    <w:rsid w:val="00243D6E"/>
    <w:rsid w:val="00243E45"/>
    <w:rsid w:val="00244175"/>
    <w:rsid w:val="0024509A"/>
    <w:rsid w:val="00246282"/>
    <w:rsid w:val="00247ABF"/>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4CB1"/>
    <w:rsid w:val="002972FC"/>
    <w:rsid w:val="002A00E6"/>
    <w:rsid w:val="002A040D"/>
    <w:rsid w:val="002A0DED"/>
    <w:rsid w:val="002A172D"/>
    <w:rsid w:val="002A185B"/>
    <w:rsid w:val="002A51B4"/>
    <w:rsid w:val="002A590C"/>
    <w:rsid w:val="002A5B38"/>
    <w:rsid w:val="002A6097"/>
    <w:rsid w:val="002A792B"/>
    <w:rsid w:val="002B0A78"/>
    <w:rsid w:val="002B1F5E"/>
    <w:rsid w:val="002B412D"/>
    <w:rsid w:val="002B4F6E"/>
    <w:rsid w:val="002B57E9"/>
    <w:rsid w:val="002B6235"/>
    <w:rsid w:val="002B658F"/>
    <w:rsid w:val="002C2E3C"/>
    <w:rsid w:val="002C31C7"/>
    <w:rsid w:val="002C3FD5"/>
    <w:rsid w:val="002C41BD"/>
    <w:rsid w:val="002C5D5A"/>
    <w:rsid w:val="002C756C"/>
    <w:rsid w:val="002C769C"/>
    <w:rsid w:val="002C7D87"/>
    <w:rsid w:val="002D3500"/>
    <w:rsid w:val="002D3672"/>
    <w:rsid w:val="002D3D52"/>
    <w:rsid w:val="002D3E91"/>
    <w:rsid w:val="002D4D33"/>
    <w:rsid w:val="002D5D10"/>
    <w:rsid w:val="002D67F9"/>
    <w:rsid w:val="002D6AAC"/>
    <w:rsid w:val="002E0056"/>
    <w:rsid w:val="002E296F"/>
    <w:rsid w:val="002E42CB"/>
    <w:rsid w:val="002E42F7"/>
    <w:rsid w:val="002E4C6E"/>
    <w:rsid w:val="002E56A2"/>
    <w:rsid w:val="002E65EF"/>
    <w:rsid w:val="002E6960"/>
    <w:rsid w:val="002E730A"/>
    <w:rsid w:val="002F1219"/>
    <w:rsid w:val="002F19FF"/>
    <w:rsid w:val="002F2293"/>
    <w:rsid w:val="002F3175"/>
    <w:rsid w:val="002F44C0"/>
    <w:rsid w:val="002F71F2"/>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2FD2"/>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76B89"/>
    <w:rsid w:val="00383354"/>
    <w:rsid w:val="00383753"/>
    <w:rsid w:val="0038555A"/>
    <w:rsid w:val="0038646E"/>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008D"/>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3E6B"/>
    <w:rsid w:val="004348D6"/>
    <w:rsid w:val="00436238"/>
    <w:rsid w:val="004375C2"/>
    <w:rsid w:val="0044213E"/>
    <w:rsid w:val="00443249"/>
    <w:rsid w:val="00443E08"/>
    <w:rsid w:val="00444C48"/>
    <w:rsid w:val="00445890"/>
    <w:rsid w:val="00445CAD"/>
    <w:rsid w:val="00445CAE"/>
    <w:rsid w:val="0044694C"/>
    <w:rsid w:val="00446E26"/>
    <w:rsid w:val="004474E8"/>
    <w:rsid w:val="00453FE7"/>
    <w:rsid w:val="00457D40"/>
    <w:rsid w:val="004601C2"/>
    <w:rsid w:val="00460BD2"/>
    <w:rsid w:val="00460DB3"/>
    <w:rsid w:val="00461DB6"/>
    <w:rsid w:val="0046311F"/>
    <w:rsid w:val="0046359A"/>
    <w:rsid w:val="0046360D"/>
    <w:rsid w:val="00463D80"/>
    <w:rsid w:val="004653C4"/>
    <w:rsid w:val="00467752"/>
    <w:rsid w:val="00467B74"/>
    <w:rsid w:val="004701D4"/>
    <w:rsid w:val="00471219"/>
    <w:rsid w:val="004729EA"/>
    <w:rsid w:val="004735CA"/>
    <w:rsid w:val="0047653D"/>
    <w:rsid w:val="00481ACE"/>
    <w:rsid w:val="00481EDB"/>
    <w:rsid w:val="00482A06"/>
    <w:rsid w:val="004833B3"/>
    <w:rsid w:val="004837B3"/>
    <w:rsid w:val="00484213"/>
    <w:rsid w:val="00484D6B"/>
    <w:rsid w:val="004878A4"/>
    <w:rsid w:val="00491024"/>
    <w:rsid w:val="004915D8"/>
    <w:rsid w:val="00491EFB"/>
    <w:rsid w:val="004922CE"/>
    <w:rsid w:val="00492A8B"/>
    <w:rsid w:val="004931E8"/>
    <w:rsid w:val="0049394E"/>
    <w:rsid w:val="0049554F"/>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4C6B"/>
    <w:rsid w:val="004C6176"/>
    <w:rsid w:val="004C7FCE"/>
    <w:rsid w:val="004D099B"/>
    <w:rsid w:val="004D2C88"/>
    <w:rsid w:val="004D339F"/>
    <w:rsid w:val="004D3C2D"/>
    <w:rsid w:val="004D5909"/>
    <w:rsid w:val="004D7018"/>
    <w:rsid w:val="004E06D4"/>
    <w:rsid w:val="004E0905"/>
    <w:rsid w:val="004E0A10"/>
    <w:rsid w:val="004E0BF8"/>
    <w:rsid w:val="004E19EB"/>
    <w:rsid w:val="004E3562"/>
    <w:rsid w:val="004E3A7B"/>
    <w:rsid w:val="004E4A4C"/>
    <w:rsid w:val="004E4A92"/>
    <w:rsid w:val="004E53F1"/>
    <w:rsid w:val="004E5DC7"/>
    <w:rsid w:val="004F029B"/>
    <w:rsid w:val="004F1597"/>
    <w:rsid w:val="004F1A48"/>
    <w:rsid w:val="0050014F"/>
    <w:rsid w:val="00500291"/>
    <w:rsid w:val="005023A3"/>
    <w:rsid w:val="00504B36"/>
    <w:rsid w:val="00507CFD"/>
    <w:rsid w:val="00513098"/>
    <w:rsid w:val="005132F8"/>
    <w:rsid w:val="0051476E"/>
    <w:rsid w:val="005151E8"/>
    <w:rsid w:val="00515B9F"/>
    <w:rsid w:val="00515F0F"/>
    <w:rsid w:val="00516EED"/>
    <w:rsid w:val="005171C9"/>
    <w:rsid w:val="005173F7"/>
    <w:rsid w:val="0051754E"/>
    <w:rsid w:val="00517CC0"/>
    <w:rsid w:val="00517F87"/>
    <w:rsid w:val="0052274F"/>
    <w:rsid w:val="005245EA"/>
    <w:rsid w:val="00525857"/>
    <w:rsid w:val="00526826"/>
    <w:rsid w:val="005271D0"/>
    <w:rsid w:val="005333D7"/>
    <w:rsid w:val="005339AF"/>
    <w:rsid w:val="0053403E"/>
    <w:rsid w:val="005359D9"/>
    <w:rsid w:val="00536E1E"/>
    <w:rsid w:val="00537108"/>
    <w:rsid w:val="00537199"/>
    <w:rsid w:val="00537D84"/>
    <w:rsid w:val="00540908"/>
    <w:rsid w:val="005421A8"/>
    <w:rsid w:val="00542227"/>
    <w:rsid w:val="00544FC3"/>
    <w:rsid w:val="005472F9"/>
    <w:rsid w:val="00547F4E"/>
    <w:rsid w:val="00550628"/>
    <w:rsid w:val="005517D9"/>
    <w:rsid w:val="005521E7"/>
    <w:rsid w:val="00555B13"/>
    <w:rsid w:val="00555B5A"/>
    <w:rsid w:val="00556B7C"/>
    <w:rsid w:val="00557720"/>
    <w:rsid w:val="005606DE"/>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1B8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B7499"/>
    <w:rsid w:val="005C0018"/>
    <w:rsid w:val="005C0354"/>
    <w:rsid w:val="005C364C"/>
    <w:rsid w:val="005C389B"/>
    <w:rsid w:val="005C4141"/>
    <w:rsid w:val="005C5923"/>
    <w:rsid w:val="005C598A"/>
    <w:rsid w:val="005C5C68"/>
    <w:rsid w:val="005C7D64"/>
    <w:rsid w:val="005D0533"/>
    <w:rsid w:val="005D1919"/>
    <w:rsid w:val="005D22B7"/>
    <w:rsid w:val="005D2DA1"/>
    <w:rsid w:val="005D3336"/>
    <w:rsid w:val="005D34AC"/>
    <w:rsid w:val="005D4195"/>
    <w:rsid w:val="005D546B"/>
    <w:rsid w:val="005D58D4"/>
    <w:rsid w:val="005D7225"/>
    <w:rsid w:val="005E07F0"/>
    <w:rsid w:val="005E2619"/>
    <w:rsid w:val="005E4BFB"/>
    <w:rsid w:val="005E51FC"/>
    <w:rsid w:val="005E5582"/>
    <w:rsid w:val="005E6085"/>
    <w:rsid w:val="005E70C9"/>
    <w:rsid w:val="005E75A9"/>
    <w:rsid w:val="005F1FD7"/>
    <w:rsid w:val="005F21BF"/>
    <w:rsid w:val="005F22E9"/>
    <w:rsid w:val="005F23D5"/>
    <w:rsid w:val="005F3550"/>
    <w:rsid w:val="00600E3D"/>
    <w:rsid w:val="00604EFD"/>
    <w:rsid w:val="006061AB"/>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0BB9"/>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6B5F"/>
    <w:rsid w:val="0064711B"/>
    <w:rsid w:val="00647759"/>
    <w:rsid w:val="00650A81"/>
    <w:rsid w:val="006521A9"/>
    <w:rsid w:val="00652F2F"/>
    <w:rsid w:val="00654074"/>
    <w:rsid w:val="00655F89"/>
    <w:rsid w:val="0065630C"/>
    <w:rsid w:val="00657089"/>
    <w:rsid w:val="00662037"/>
    <w:rsid w:val="0066263B"/>
    <w:rsid w:val="0066304C"/>
    <w:rsid w:val="0066358C"/>
    <w:rsid w:val="00663F75"/>
    <w:rsid w:val="006664C0"/>
    <w:rsid w:val="00667AAE"/>
    <w:rsid w:val="006700F9"/>
    <w:rsid w:val="00670220"/>
    <w:rsid w:val="0067174F"/>
    <w:rsid w:val="00672F15"/>
    <w:rsid w:val="00674F89"/>
    <w:rsid w:val="00677F70"/>
    <w:rsid w:val="00680E75"/>
    <w:rsid w:val="00681720"/>
    <w:rsid w:val="00682BA4"/>
    <w:rsid w:val="00684579"/>
    <w:rsid w:val="006863D6"/>
    <w:rsid w:val="006863FA"/>
    <w:rsid w:val="00686608"/>
    <w:rsid w:val="00687B3D"/>
    <w:rsid w:val="0069133A"/>
    <w:rsid w:val="00691E68"/>
    <w:rsid w:val="00692F8C"/>
    <w:rsid w:val="006A0F72"/>
    <w:rsid w:val="006A1D23"/>
    <w:rsid w:val="006A2FA2"/>
    <w:rsid w:val="006A48C0"/>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D7339"/>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13B"/>
    <w:rsid w:val="006F6EDB"/>
    <w:rsid w:val="006F7AFD"/>
    <w:rsid w:val="006F7C28"/>
    <w:rsid w:val="007007D4"/>
    <w:rsid w:val="007011B4"/>
    <w:rsid w:val="00701C13"/>
    <w:rsid w:val="00703BE2"/>
    <w:rsid w:val="0070590D"/>
    <w:rsid w:val="007065D9"/>
    <w:rsid w:val="00710182"/>
    <w:rsid w:val="0071062F"/>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03DA"/>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1C25"/>
    <w:rsid w:val="007D24FE"/>
    <w:rsid w:val="007D3D9A"/>
    <w:rsid w:val="007D44E0"/>
    <w:rsid w:val="007D4748"/>
    <w:rsid w:val="007D5FD0"/>
    <w:rsid w:val="007E0024"/>
    <w:rsid w:val="007E0B28"/>
    <w:rsid w:val="007E63BE"/>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4B01"/>
    <w:rsid w:val="0084629E"/>
    <w:rsid w:val="0084651E"/>
    <w:rsid w:val="0084725B"/>
    <w:rsid w:val="00847774"/>
    <w:rsid w:val="00847841"/>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4CB"/>
    <w:rsid w:val="0088595C"/>
    <w:rsid w:val="00885DC4"/>
    <w:rsid w:val="00886363"/>
    <w:rsid w:val="00886DBA"/>
    <w:rsid w:val="00886F07"/>
    <w:rsid w:val="00891487"/>
    <w:rsid w:val="0089213A"/>
    <w:rsid w:val="0089389D"/>
    <w:rsid w:val="00894028"/>
    <w:rsid w:val="00894568"/>
    <w:rsid w:val="00895477"/>
    <w:rsid w:val="008959E4"/>
    <w:rsid w:val="00897266"/>
    <w:rsid w:val="00897A64"/>
    <w:rsid w:val="008A04F9"/>
    <w:rsid w:val="008A224B"/>
    <w:rsid w:val="008A382B"/>
    <w:rsid w:val="008A40E6"/>
    <w:rsid w:val="008A4413"/>
    <w:rsid w:val="008A6D5B"/>
    <w:rsid w:val="008A74A9"/>
    <w:rsid w:val="008A77D3"/>
    <w:rsid w:val="008B045D"/>
    <w:rsid w:val="008B0B15"/>
    <w:rsid w:val="008B65DD"/>
    <w:rsid w:val="008B73E7"/>
    <w:rsid w:val="008B772E"/>
    <w:rsid w:val="008C0249"/>
    <w:rsid w:val="008D1642"/>
    <w:rsid w:val="008D1910"/>
    <w:rsid w:val="008D1D03"/>
    <w:rsid w:val="008D1E06"/>
    <w:rsid w:val="008D24A1"/>
    <w:rsid w:val="008D29B1"/>
    <w:rsid w:val="008D3950"/>
    <w:rsid w:val="008D5909"/>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611D"/>
    <w:rsid w:val="0090779F"/>
    <w:rsid w:val="00907DBC"/>
    <w:rsid w:val="00911335"/>
    <w:rsid w:val="009114BA"/>
    <w:rsid w:val="00911816"/>
    <w:rsid w:val="00912598"/>
    <w:rsid w:val="009132B8"/>
    <w:rsid w:val="00913FFC"/>
    <w:rsid w:val="00914A55"/>
    <w:rsid w:val="00915DD1"/>
    <w:rsid w:val="00916444"/>
    <w:rsid w:val="00916CDE"/>
    <w:rsid w:val="00920BEE"/>
    <w:rsid w:val="0092212C"/>
    <w:rsid w:val="00932597"/>
    <w:rsid w:val="009333E9"/>
    <w:rsid w:val="0093657A"/>
    <w:rsid w:val="0093784F"/>
    <w:rsid w:val="00937FDD"/>
    <w:rsid w:val="00940C40"/>
    <w:rsid w:val="00940E3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683"/>
    <w:rsid w:val="009C2A1F"/>
    <w:rsid w:val="009C3927"/>
    <w:rsid w:val="009C5753"/>
    <w:rsid w:val="009C6DAF"/>
    <w:rsid w:val="009C7D94"/>
    <w:rsid w:val="009D0004"/>
    <w:rsid w:val="009D1B26"/>
    <w:rsid w:val="009D276F"/>
    <w:rsid w:val="009D4BC3"/>
    <w:rsid w:val="009D508D"/>
    <w:rsid w:val="009D5986"/>
    <w:rsid w:val="009D5B9A"/>
    <w:rsid w:val="009D5DF6"/>
    <w:rsid w:val="009E2A99"/>
    <w:rsid w:val="009E2DDD"/>
    <w:rsid w:val="009E321A"/>
    <w:rsid w:val="009E4714"/>
    <w:rsid w:val="009E4D94"/>
    <w:rsid w:val="009E5A74"/>
    <w:rsid w:val="009E6976"/>
    <w:rsid w:val="009F0F51"/>
    <w:rsid w:val="009F108A"/>
    <w:rsid w:val="009F1E00"/>
    <w:rsid w:val="009F3256"/>
    <w:rsid w:val="009F32FD"/>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0A94"/>
    <w:rsid w:val="00A21F2F"/>
    <w:rsid w:val="00A21F3A"/>
    <w:rsid w:val="00A22F9D"/>
    <w:rsid w:val="00A23335"/>
    <w:rsid w:val="00A23DB9"/>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0D6"/>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43D8"/>
    <w:rsid w:val="00A64D3D"/>
    <w:rsid w:val="00A65C02"/>
    <w:rsid w:val="00A666FE"/>
    <w:rsid w:val="00A669E5"/>
    <w:rsid w:val="00A67324"/>
    <w:rsid w:val="00A673E7"/>
    <w:rsid w:val="00A708D9"/>
    <w:rsid w:val="00A709CA"/>
    <w:rsid w:val="00A70C2A"/>
    <w:rsid w:val="00A70FF5"/>
    <w:rsid w:val="00A71019"/>
    <w:rsid w:val="00A72041"/>
    <w:rsid w:val="00A7447B"/>
    <w:rsid w:val="00A75F8B"/>
    <w:rsid w:val="00A767BA"/>
    <w:rsid w:val="00A76BAC"/>
    <w:rsid w:val="00A77CFA"/>
    <w:rsid w:val="00A77E3A"/>
    <w:rsid w:val="00A81128"/>
    <w:rsid w:val="00A829BF"/>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612"/>
    <w:rsid w:val="00B1394D"/>
    <w:rsid w:val="00B13AE5"/>
    <w:rsid w:val="00B17542"/>
    <w:rsid w:val="00B178C7"/>
    <w:rsid w:val="00B17A49"/>
    <w:rsid w:val="00B21266"/>
    <w:rsid w:val="00B23D7C"/>
    <w:rsid w:val="00B245D0"/>
    <w:rsid w:val="00B24C77"/>
    <w:rsid w:val="00B25978"/>
    <w:rsid w:val="00B2728B"/>
    <w:rsid w:val="00B278C1"/>
    <w:rsid w:val="00B30A58"/>
    <w:rsid w:val="00B3242F"/>
    <w:rsid w:val="00B403D6"/>
    <w:rsid w:val="00B43747"/>
    <w:rsid w:val="00B448D3"/>
    <w:rsid w:val="00B47035"/>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5402"/>
    <w:rsid w:val="00B86328"/>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4D16"/>
    <w:rsid w:val="00BC71A8"/>
    <w:rsid w:val="00BD0376"/>
    <w:rsid w:val="00BD04B2"/>
    <w:rsid w:val="00BD04E4"/>
    <w:rsid w:val="00BD07B3"/>
    <w:rsid w:val="00BD086A"/>
    <w:rsid w:val="00BD17F2"/>
    <w:rsid w:val="00BD2591"/>
    <w:rsid w:val="00BD2FD3"/>
    <w:rsid w:val="00BD3D8B"/>
    <w:rsid w:val="00BD63E7"/>
    <w:rsid w:val="00BD66D3"/>
    <w:rsid w:val="00BE1159"/>
    <w:rsid w:val="00BE13ED"/>
    <w:rsid w:val="00BE18ED"/>
    <w:rsid w:val="00BE195D"/>
    <w:rsid w:val="00BE4134"/>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20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5839"/>
    <w:rsid w:val="00C46677"/>
    <w:rsid w:val="00C47624"/>
    <w:rsid w:val="00C50F7A"/>
    <w:rsid w:val="00C53543"/>
    <w:rsid w:val="00C5658A"/>
    <w:rsid w:val="00C5671B"/>
    <w:rsid w:val="00C606D9"/>
    <w:rsid w:val="00C6085B"/>
    <w:rsid w:val="00C60AAE"/>
    <w:rsid w:val="00C63B12"/>
    <w:rsid w:val="00C667FE"/>
    <w:rsid w:val="00C6693B"/>
    <w:rsid w:val="00C707A1"/>
    <w:rsid w:val="00C711CB"/>
    <w:rsid w:val="00C72413"/>
    <w:rsid w:val="00C73667"/>
    <w:rsid w:val="00C753DD"/>
    <w:rsid w:val="00C75C9A"/>
    <w:rsid w:val="00C771F1"/>
    <w:rsid w:val="00C77BE3"/>
    <w:rsid w:val="00C8046B"/>
    <w:rsid w:val="00C80E59"/>
    <w:rsid w:val="00C81DE3"/>
    <w:rsid w:val="00C82761"/>
    <w:rsid w:val="00C82DFB"/>
    <w:rsid w:val="00C8327E"/>
    <w:rsid w:val="00C83BAA"/>
    <w:rsid w:val="00C859FD"/>
    <w:rsid w:val="00C867F4"/>
    <w:rsid w:val="00C952ED"/>
    <w:rsid w:val="00C96AE1"/>
    <w:rsid w:val="00C96B9A"/>
    <w:rsid w:val="00CA563C"/>
    <w:rsid w:val="00CB080E"/>
    <w:rsid w:val="00CB1665"/>
    <w:rsid w:val="00CB23CA"/>
    <w:rsid w:val="00CB26ED"/>
    <w:rsid w:val="00CB312D"/>
    <w:rsid w:val="00CB3FD8"/>
    <w:rsid w:val="00CB63B5"/>
    <w:rsid w:val="00CB6A51"/>
    <w:rsid w:val="00CB6C58"/>
    <w:rsid w:val="00CC3B37"/>
    <w:rsid w:val="00CC5069"/>
    <w:rsid w:val="00CC5D1D"/>
    <w:rsid w:val="00CC601B"/>
    <w:rsid w:val="00CC7224"/>
    <w:rsid w:val="00CC7E06"/>
    <w:rsid w:val="00CC7EED"/>
    <w:rsid w:val="00CD0C76"/>
    <w:rsid w:val="00CD1786"/>
    <w:rsid w:val="00CD2DFF"/>
    <w:rsid w:val="00CD3962"/>
    <w:rsid w:val="00CD3FB3"/>
    <w:rsid w:val="00CD592C"/>
    <w:rsid w:val="00CD642C"/>
    <w:rsid w:val="00CD656C"/>
    <w:rsid w:val="00CD69D9"/>
    <w:rsid w:val="00CE4EE4"/>
    <w:rsid w:val="00CE5644"/>
    <w:rsid w:val="00CE63DE"/>
    <w:rsid w:val="00CE7FB3"/>
    <w:rsid w:val="00CF029F"/>
    <w:rsid w:val="00CF052E"/>
    <w:rsid w:val="00CF2644"/>
    <w:rsid w:val="00CF28BB"/>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36B3"/>
    <w:rsid w:val="00D15904"/>
    <w:rsid w:val="00D16D67"/>
    <w:rsid w:val="00D1724B"/>
    <w:rsid w:val="00D20105"/>
    <w:rsid w:val="00D21EA5"/>
    <w:rsid w:val="00D23C71"/>
    <w:rsid w:val="00D23E57"/>
    <w:rsid w:val="00D240D8"/>
    <w:rsid w:val="00D2451A"/>
    <w:rsid w:val="00D24A96"/>
    <w:rsid w:val="00D25A09"/>
    <w:rsid w:val="00D25D82"/>
    <w:rsid w:val="00D26B5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66D1"/>
    <w:rsid w:val="00D568FA"/>
    <w:rsid w:val="00D575AD"/>
    <w:rsid w:val="00D57613"/>
    <w:rsid w:val="00D60F8F"/>
    <w:rsid w:val="00D619BD"/>
    <w:rsid w:val="00D62595"/>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3325"/>
    <w:rsid w:val="00D84513"/>
    <w:rsid w:val="00D84B25"/>
    <w:rsid w:val="00D8557B"/>
    <w:rsid w:val="00D859E4"/>
    <w:rsid w:val="00D85F89"/>
    <w:rsid w:val="00D86CDA"/>
    <w:rsid w:val="00D87B66"/>
    <w:rsid w:val="00D87B7E"/>
    <w:rsid w:val="00D91231"/>
    <w:rsid w:val="00D92B0E"/>
    <w:rsid w:val="00D92F34"/>
    <w:rsid w:val="00D93809"/>
    <w:rsid w:val="00D93B29"/>
    <w:rsid w:val="00D95714"/>
    <w:rsid w:val="00D95FC5"/>
    <w:rsid w:val="00D96026"/>
    <w:rsid w:val="00D96725"/>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D7F7C"/>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5CF4"/>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2B1C"/>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C12"/>
    <w:rsid w:val="00E92E7B"/>
    <w:rsid w:val="00E96308"/>
    <w:rsid w:val="00E96744"/>
    <w:rsid w:val="00E967C3"/>
    <w:rsid w:val="00E9768D"/>
    <w:rsid w:val="00EA1089"/>
    <w:rsid w:val="00EA177A"/>
    <w:rsid w:val="00EA1B1F"/>
    <w:rsid w:val="00EA2EC1"/>
    <w:rsid w:val="00EA319E"/>
    <w:rsid w:val="00EA43C7"/>
    <w:rsid w:val="00EA4679"/>
    <w:rsid w:val="00EA4834"/>
    <w:rsid w:val="00EA6770"/>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173"/>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3ED2"/>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7D6"/>
    <w:rsid w:val="00F62C78"/>
    <w:rsid w:val="00F655A2"/>
    <w:rsid w:val="00F6583A"/>
    <w:rsid w:val="00F658EE"/>
    <w:rsid w:val="00F670A0"/>
    <w:rsid w:val="00F71727"/>
    <w:rsid w:val="00F7477E"/>
    <w:rsid w:val="00F74D26"/>
    <w:rsid w:val="00F75ACF"/>
    <w:rsid w:val="00F76107"/>
    <w:rsid w:val="00F801DC"/>
    <w:rsid w:val="00F80D90"/>
    <w:rsid w:val="00F81E17"/>
    <w:rsid w:val="00F82FFC"/>
    <w:rsid w:val="00F84240"/>
    <w:rsid w:val="00F84315"/>
    <w:rsid w:val="00F87285"/>
    <w:rsid w:val="00F90374"/>
    <w:rsid w:val="00F905C6"/>
    <w:rsid w:val="00F9401E"/>
    <w:rsid w:val="00F94299"/>
    <w:rsid w:val="00F94949"/>
    <w:rsid w:val="00F9605F"/>
    <w:rsid w:val="00F963CF"/>
    <w:rsid w:val="00F9716D"/>
    <w:rsid w:val="00FA0BD3"/>
    <w:rsid w:val="00FA1235"/>
    <w:rsid w:val="00FA1C28"/>
    <w:rsid w:val="00FA52A4"/>
    <w:rsid w:val="00FA6D77"/>
    <w:rsid w:val="00FA7D06"/>
    <w:rsid w:val="00FB0FD3"/>
    <w:rsid w:val="00FB1C9B"/>
    <w:rsid w:val="00FB28EB"/>
    <w:rsid w:val="00FB64FD"/>
    <w:rsid w:val="00FB6DA9"/>
    <w:rsid w:val="00FC0839"/>
    <w:rsid w:val="00FC1794"/>
    <w:rsid w:val="00FC1B82"/>
    <w:rsid w:val="00FC551B"/>
    <w:rsid w:val="00FC6E9E"/>
    <w:rsid w:val="00FD105E"/>
    <w:rsid w:val="00FD1DEE"/>
    <w:rsid w:val="00FD2C90"/>
    <w:rsid w:val="00FD4876"/>
    <w:rsid w:val="00FD5CBA"/>
    <w:rsid w:val="00FD6608"/>
    <w:rsid w:val="00FD69D1"/>
    <w:rsid w:val="00FD7ABB"/>
    <w:rsid w:val="00FD7C92"/>
    <w:rsid w:val="00FE15C2"/>
    <w:rsid w:val="00FE3107"/>
    <w:rsid w:val="00FE362E"/>
    <w:rsid w:val="00FE3F9B"/>
    <w:rsid w:val="00FE411A"/>
    <w:rsid w:val="00FE41DC"/>
    <w:rsid w:val="00FE69F2"/>
    <w:rsid w:val="00FE6F29"/>
    <w:rsid w:val="00FF049A"/>
    <w:rsid w:val="00FF067D"/>
    <w:rsid w:val="00FF10A6"/>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6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910713">
      <w:bodyDiv w:val="1"/>
      <w:marLeft w:val="0"/>
      <w:marRight w:val="0"/>
      <w:marTop w:val="0"/>
      <w:marBottom w:val="0"/>
      <w:divBdr>
        <w:top w:val="none" w:sz="0" w:space="0" w:color="auto"/>
        <w:left w:val="none" w:sz="0" w:space="0" w:color="auto"/>
        <w:bottom w:val="none" w:sz="0" w:space="0" w:color="auto"/>
        <w:right w:val="none" w:sz="0" w:space="0" w:color="auto"/>
      </w:divBdr>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694503368">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463109660">
      <w:bodyDiv w:val="1"/>
      <w:marLeft w:val="0"/>
      <w:marRight w:val="0"/>
      <w:marTop w:val="0"/>
      <w:marBottom w:val="0"/>
      <w:divBdr>
        <w:top w:val="none" w:sz="0" w:space="0" w:color="auto"/>
        <w:left w:val="none" w:sz="0" w:space="0" w:color="auto"/>
        <w:bottom w:val="none" w:sz="0" w:space="0" w:color="auto"/>
        <w:right w:val="none" w:sz="0" w:space="0" w:color="auto"/>
      </w:divBdr>
      <w:divsChild>
        <w:div w:id="759370669">
          <w:marLeft w:val="0"/>
          <w:marRight w:val="0"/>
          <w:marTop w:val="0"/>
          <w:marBottom w:val="0"/>
          <w:divBdr>
            <w:top w:val="none" w:sz="0" w:space="0" w:color="auto"/>
            <w:left w:val="none" w:sz="0" w:space="0" w:color="auto"/>
            <w:bottom w:val="none" w:sz="0" w:space="0" w:color="auto"/>
            <w:right w:val="none" w:sz="0" w:space="0" w:color="auto"/>
          </w:divBdr>
          <w:divsChild>
            <w:div w:id="981275167">
              <w:marLeft w:val="0"/>
              <w:marRight w:val="0"/>
              <w:marTop w:val="0"/>
              <w:marBottom w:val="0"/>
              <w:divBdr>
                <w:top w:val="none" w:sz="0" w:space="0" w:color="auto"/>
                <w:left w:val="none" w:sz="0" w:space="0" w:color="auto"/>
                <w:bottom w:val="none" w:sz="0" w:space="0" w:color="auto"/>
                <w:right w:val="none" w:sz="0" w:space="0" w:color="auto"/>
              </w:divBdr>
              <w:divsChild>
                <w:div w:id="175850285">
                  <w:marLeft w:val="0"/>
                  <w:marRight w:val="0"/>
                  <w:marTop w:val="0"/>
                  <w:marBottom w:val="0"/>
                  <w:divBdr>
                    <w:top w:val="none" w:sz="0" w:space="0" w:color="auto"/>
                    <w:left w:val="none" w:sz="0" w:space="0" w:color="auto"/>
                    <w:bottom w:val="none" w:sz="0" w:space="0" w:color="auto"/>
                    <w:right w:val="none" w:sz="0" w:space="0" w:color="auto"/>
                  </w:divBdr>
                  <w:divsChild>
                    <w:div w:id="20847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6827">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9344">
      <w:bodyDiv w:val="1"/>
      <w:marLeft w:val="0"/>
      <w:marRight w:val="0"/>
      <w:marTop w:val="0"/>
      <w:marBottom w:val="0"/>
      <w:divBdr>
        <w:top w:val="none" w:sz="0" w:space="0" w:color="auto"/>
        <w:left w:val="none" w:sz="0" w:space="0" w:color="auto"/>
        <w:bottom w:val="none" w:sz="0" w:space="0" w:color="auto"/>
        <w:right w:val="none" w:sz="0" w:space="0" w:color="auto"/>
      </w:divBdr>
    </w:div>
    <w:div w:id="1817256925">
      <w:bodyDiv w:val="1"/>
      <w:marLeft w:val="0"/>
      <w:marRight w:val="0"/>
      <w:marTop w:val="0"/>
      <w:marBottom w:val="0"/>
      <w:divBdr>
        <w:top w:val="none" w:sz="0" w:space="0" w:color="auto"/>
        <w:left w:val="none" w:sz="0" w:space="0" w:color="auto"/>
        <w:bottom w:val="none" w:sz="0" w:space="0" w:color="auto"/>
        <w:right w:val="none" w:sz="0" w:space="0" w:color="auto"/>
      </w:divBdr>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1880243656">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BAF77-B98B-4062-8481-3B47D93C9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Pages>
  <Words>1713</Words>
  <Characters>9422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15</cp:revision>
  <cp:lastPrinted>2013-09-02T02:03:00Z</cp:lastPrinted>
  <dcterms:created xsi:type="dcterms:W3CDTF">2014-03-30T16:41:00Z</dcterms:created>
  <dcterms:modified xsi:type="dcterms:W3CDTF">2014-03-30T23:51:00Z</dcterms:modified>
</cp:coreProperties>
</file>